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2A" w:rsidRPr="00AF1D74" w:rsidRDefault="007D542A" w:rsidP="007D542A">
      <w:pPr>
        <w:spacing w:line="360" w:lineRule="auto"/>
        <w:jc w:val="right"/>
        <w:rPr>
          <w:rFonts w:ascii="Arial" w:hAnsi="Arial" w:cs="Arial"/>
        </w:rPr>
      </w:pPr>
      <w:bookmarkStart w:id="0" w:name="_top"/>
      <w:bookmarkEnd w:id="0"/>
      <w:r w:rsidRPr="00AF1D74">
        <w:rPr>
          <w:rFonts w:ascii="Arial" w:hAnsi="Arial" w:cs="Arial"/>
        </w:rPr>
        <w:t xml:space="preserve">П  Р  О  Е  К  Т                                                                                                                                  </w:t>
      </w:r>
    </w:p>
    <w:p w:rsidR="007D542A" w:rsidRPr="00AF1D74" w:rsidRDefault="007D542A" w:rsidP="007D542A">
      <w:pPr>
        <w:spacing w:line="360" w:lineRule="auto"/>
        <w:jc w:val="center"/>
        <w:rPr>
          <w:rFonts w:ascii="Arial" w:hAnsi="Arial" w:cs="Arial"/>
        </w:rPr>
      </w:pPr>
      <w:r w:rsidRPr="00AF1D74">
        <w:rPr>
          <w:rFonts w:ascii="Arial" w:hAnsi="Arial" w:cs="Arial"/>
        </w:rPr>
        <w:t>АДМИНИСТРАЦИЯ КАРАГИНСКОГО МУНИЦИПАЛЬНОГО РАЙОНА</w:t>
      </w:r>
    </w:p>
    <w:p w:rsidR="007D542A" w:rsidRPr="00AF1D74" w:rsidRDefault="007D542A" w:rsidP="007D542A">
      <w:pPr>
        <w:jc w:val="center"/>
        <w:rPr>
          <w:rFonts w:ascii="Arial" w:hAnsi="Arial" w:cs="Arial"/>
        </w:rPr>
      </w:pPr>
      <w:r w:rsidRPr="00AF1D74">
        <w:rPr>
          <w:rFonts w:ascii="Arial" w:hAnsi="Arial" w:cs="Arial"/>
        </w:rPr>
        <w:t>П О С Т А Н О В Л Е Н И Е</w:t>
      </w:r>
    </w:p>
    <w:p w:rsidR="007D542A" w:rsidRPr="00AF1D74" w:rsidRDefault="007D542A" w:rsidP="007D542A">
      <w:pPr>
        <w:ind w:right="-185"/>
        <w:jc w:val="both"/>
        <w:rPr>
          <w:rFonts w:ascii="Arial" w:hAnsi="Arial" w:cs="Arial"/>
        </w:rPr>
      </w:pPr>
      <w:r w:rsidRPr="00AF1D74">
        <w:rPr>
          <w:rFonts w:ascii="Arial" w:hAnsi="Arial" w:cs="Arial"/>
        </w:rPr>
        <w:t xml:space="preserve">                                                          </w:t>
      </w:r>
    </w:p>
    <w:p w:rsidR="007D542A" w:rsidRPr="00AF1D74" w:rsidRDefault="007D542A" w:rsidP="007D542A">
      <w:pPr>
        <w:ind w:right="-185"/>
        <w:rPr>
          <w:rFonts w:ascii="Arial" w:hAnsi="Arial" w:cs="Arial"/>
        </w:rPr>
      </w:pPr>
    </w:p>
    <w:p w:rsidR="007D542A" w:rsidRPr="00AF1D74" w:rsidRDefault="007D542A" w:rsidP="007D542A">
      <w:pPr>
        <w:jc w:val="center"/>
        <w:rPr>
          <w:rFonts w:ascii="Arial" w:hAnsi="Arial" w:cs="Arial"/>
          <w:u w:val="single"/>
        </w:rPr>
      </w:pPr>
      <w:r w:rsidRPr="00AF1D74">
        <w:rPr>
          <w:rFonts w:ascii="Arial" w:hAnsi="Arial" w:cs="Arial"/>
        </w:rPr>
        <w:t xml:space="preserve">от </w:t>
      </w:r>
      <w:r w:rsidR="006E3A98" w:rsidRPr="00AF1D74">
        <w:rPr>
          <w:rFonts w:ascii="Arial" w:hAnsi="Arial" w:cs="Arial"/>
        </w:rPr>
        <w:t>_______</w:t>
      </w:r>
      <w:r w:rsidR="00B30E9E" w:rsidRPr="00AF1D74">
        <w:rPr>
          <w:rFonts w:ascii="Arial" w:hAnsi="Arial" w:cs="Arial"/>
        </w:rPr>
        <w:t>_________</w:t>
      </w:r>
      <w:r w:rsidRPr="00AF1D74">
        <w:rPr>
          <w:rFonts w:ascii="Arial" w:hAnsi="Arial" w:cs="Arial"/>
        </w:rPr>
        <w:t xml:space="preserve">   </w:t>
      </w:r>
      <w:r w:rsidR="00891CB9">
        <w:rPr>
          <w:rFonts w:ascii="Arial" w:hAnsi="Arial" w:cs="Arial"/>
        </w:rPr>
        <w:t>2025</w:t>
      </w:r>
      <w:r w:rsidRPr="00AF1D74">
        <w:rPr>
          <w:rFonts w:ascii="Arial" w:hAnsi="Arial" w:cs="Arial"/>
        </w:rPr>
        <w:t xml:space="preserve"> года                              №  </w:t>
      </w:r>
      <w:r w:rsidRPr="00AF1D74">
        <w:rPr>
          <w:rFonts w:ascii="Arial" w:hAnsi="Arial" w:cs="Arial"/>
          <w:u w:val="single"/>
        </w:rPr>
        <w:t xml:space="preserve">             .</w:t>
      </w:r>
    </w:p>
    <w:p w:rsidR="00B30E9E" w:rsidRPr="00AF1D74" w:rsidRDefault="00B30E9E" w:rsidP="007D542A">
      <w:pPr>
        <w:jc w:val="center"/>
        <w:rPr>
          <w:rFonts w:ascii="Arial" w:hAnsi="Arial" w:cs="Arial"/>
        </w:rPr>
      </w:pPr>
    </w:p>
    <w:p w:rsidR="007D542A" w:rsidRPr="00AF1D74" w:rsidRDefault="007D542A" w:rsidP="007D542A">
      <w:pPr>
        <w:jc w:val="center"/>
        <w:rPr>
          <w:rFonts w:ascii="Arial" w:hAnsi="Arial" w:cs="Arial"/>
        </w:rPr>
      </w:pPr>
      <w:r w:rsidRPr="00AF1D74">
        <w:rPr>
          <w:rFonts w:ascii="Arial" w:hAnsi="Arial" w:cs="Arial"/>
        </w:rPr>
        <w:t>п. Оссора</w:t>
      </w:r>
    </w:p>
    <w:p w:rsidR="007D542A" w:rsidRPr="00AF1D74" w:rsidRDefault="007D542A" w:rsidP="007D542A">
      <w:pPr>
        <w:tabs>
          <w:tab w:val="left" w:pos="3872"/>
        </w:tabs>
        <w:ind w:right="-185"/>
        <w:rPr>
          <w:rFonts w:ascii="Arial" w:hAnsi="Arial" w:cs="Arial"/>
        </w:rPr>
      </w:pPr>
      <w:r w:rsidRPr="00AF1D74">
        <w:rPr>
          <w:rFonts w:ascii="Arial" w:hAnsi="Arial" w:cs="Arial"/>
        </w:rPr>
        <w:tab/>
      </w:r>
    </w:p>
    <w:p w:rsidR="007D542A" w:rsidRPr="00AF1D74" w:rsidRDefault="007D542A" w:rsidP="007D542A">
      <w:pPr>
        <w:rPr>
          <w:rFonts w:ascii="Arial" w:hAnsi="Arial" w:cs="Arial"/>
        </w:rPr>
      </w:pPr>
    </w:p>
    <w:tbl>
      <w:tblPr>
        <w:tblW w:w="0" w:type="auto"/>
        <w:tblLook w:val="04A0" w:firstRow="1" w:lastRow="0" w:firstColumn="1" w:lastColumn="0" w:noHBand="0" w:noVBand="1"/>
      </w:tblPr>
      <w:tblGrid>
        <w:gridCol w:w="4503"/>
      </w:tblGrid>
      <w:tr w:rsidR="007D542A" w:rsidRPr="00AF1D74" w:rsidTr="007D542A">
        <w:tc>
          <w:tcPr>
            <w:tcW w:w="4503" w:type="dxa"/>
          </w:tcPr>
          <w:p w:rsidR="007D542A" w:rsidRPr="00AF1D74" w:rsidRDefault="007D542A" w:rsidP="00563804">
            <w:pPr>
              <w:autoSpaceDE w:val="0"/>
              <w:autoSpaceDN w:val="0"/>
              <w:adjustRightInd w:val="0"/>
              <w:jc w:val="both"/>
              <w:outlineLvl w:val="0"/>
              <w:rPr>
                <w:rFonts w:ascii="Arial" w:hAnsi="Arial" w:cs="Arial"/>
                <w:sz w:val="26"/>
                <w:szCs w:val="26"/>
              </w:rPr>
            </w:pPr>
            <w:r w:rsidRPr="00AF1D74">
              <w:rPr>
                <w:rFonts w:ascii="Arial" w:hAnsi="Arial" w:cs="Arial"/>
                <w:sz w:val="26"/>
                <w:szCs w:val="26"/>
              </w:rPr>
              <w:t>«Об утверждении отчета об исполнении ра</w:t>
            </w:r>
            <w:r w:rsidR="00563804" w:rsidRPr="00AF1D74">
              <w:rPr>
                <w:rFonts w:ascii="Arial" w:hAnsi="Arial" w:cs="Arial"/>
                <w:sz w:val="26"/>
                <w:szCs w:val="26"/>
              </w:rPr>
              <w:t>й</w:t>
            </w:r>
            <w:r w:rsidR="00891CB9">
              <w:rPr>
                <w:rFonts w:ascii="Arial" w:hAnsi="Arial" w:cs="Arial"/>
                <w:sz w:val="26"/>
                <w:szCs w:val="26"/>
              </w:rPr>
              <w:t>онного бюджета за 1 квартал 2025</w:t>
            </w:r>
            <w:r w:rsidR="00563804" w:rsidRPr="00AF1D74">
              <w:rPr>
                <w:rFonts w:ascii="Arial" w:hAnsi="Arial" w:cs="Arial"/>
                <w:sz w:val="26"/>
                <w:szCs w:val="26"/>
              </w:rPr>
              <w:t xml:space="preserve"> </w:t>
            </w:r>
            <w:r w:rsidRPr="00AF1D74">
              <w:rPr>
                <w:rFonts w:ascii="Arial" w:hAnsi="Arial" w:cs="Arial"/>
                <w:sz w:val="26"/>
                <w:szCs w:val="26"/>
              </w:rPr>
              <w:t>года»</w:t>
            </w:r>
          </w:p>
        </w:tc>
      </w:tr>
    </w:tbl>
    <w:p w:rsidR="007D542A" w:rsidRPr="00AF1D74" w:rsidRDefault="007D542A" w:rsidP="007D542A">
      <w:pPr>
        <w:autoSpaceDE w:val="0"/>
        <w:autoSpaceDN w:val="0"/>
        <w:adjustRightInd w:val="0"/>
        <w:jc w:val="both"/>
        <w:outlineLvl w:val="0"/>
        <w:rPr>
          <w:rFonts w:ascii="Arial" w:hAnsi="Arial" w:cs="Arial"/>
          <w:sz w:val="26"/>
          <w:szCs w:val="26"/>
        </w:rPr>
      </w:pPr>
    </w:p>
    <w:p w:rsidR="009963EC" w:rsidRPr="00AF1D74" w:rsidRDefault="009963EC" w:rsidP="007D542A">
      <w:pPr>
        <w:autoSpaceDE w:val="0"/>
        <w:autoSpaceDN w:val="0"/>
        <w:adjustRightInd w:val="0"/>
        <w:jc w:val="both"/>
        <w:outlineLvl w:val="0"/>
        <w:rPr>
          <w:rFonts w:ascii="Arial" w:hAnsi="Arial" w:cs="Arial"/>
          <w:sz w:val="26"/>
          <w:szCs w:val="26"/>
        </w:rPr>
      </w:pPr>
    </w:p>
    <w:p w:rsidR="004C27D1" w:rsidRPr="00AF1D74" w:rsidRDefault="007D542A" w:rsidP="009963EC">
      <w:pPr>
        <w:autoSpaceDE w:val="0"/>
        <w:autoSpaceDN w:val="0"/>
        <w:adjustRightInd w:val="0"/>
        <w:spacing w:line="276" w:lineRule="auto"/>
        <w:jc w:val="both"/>
        <w:outlineLvl w:val="0"/>
        <w:rPr>
          <w:rFonts w:ascii="Arial" w:hAnsi="Arial" w:cs="Arial"/>
          <w:sz w:val="26"/>
          <w:szCs w:val="26"/>
        </w:rPr>
      </w:pPr>
      <w:r w:rsidRPr="00AF1D74">
        <w:rPr>
          <w:rFonts w:ascii="Arial" w:hAnsi="Arial" w:cs="Arial"/>
          <w:sz w:val="26"/>
          <w:szCs w:val="26"/>
        </w:rPr>
        <w:t xml:space="preserve">           В соответствии со статьей 264.2. Бюджетного кодекса Российской Федерации, </w:t>
      </w:r>
      <w:r w:rsidR="00EC0D4F" w:rsidRPr="00AF1D74">
        <w:rPr>
          <w:rFonts w:ascii="Arial" w:hAnsi="Arial" w:cs="Arial"/>
          <w:sz w:val="26"/>
          <w:szCs w:val="26"/>
        </w:rPr>
        <w:t>Решением Совета депутатов Кара</w:t>
      </w:r>
      <w:r w:rsidR="00B16A15" w:rsidRPr="00AF1D74">
        <w:rPr>
          <w:rFonts w:ascii="Arial" w:hAnsi="Arial" w:cs="Arial"/>
          <w:sz w:val="26"/>
          <w:szCs w:val="26"/>
        </w:rPr>
        <w:t xml:space="preserve">гинского муниципального района </w:t>
      </w:r>
      <w:r w:rsidR="00162FF0">
        <w:rPr>
          <w:rFonts w:ascii="Arial" w:hAnsi="Arial" w:cs="Arial"/>
          <w:sz w:val="26"/>
          <w:szCs w:val="26"/>
        </w:rPr>
        <w:t>от 19.12.2024г. № 109</w:t>
      </w:r>
      <w:r w:rsidR="004C27D1" w:rsidRPr="00AF1D74">
        <w:rPr>
          <w:rFonts w:ascii="Arial" w:hAnsi="Arial" w:cs="Arial"/>
          <w:sz w:val="26"/>
          <w:szCs w:val="26"/>
        </w:rPr>
        <w:t xml:space="preserve"> «О бюджете Карагинского муниципального района на 202</w:t>
      </w:r>
      <w:r w:rsidR="00891CB9">
        <w:rPr>
          <w:rFonts w:ascii="Arial" w:hAnsi="Arial" w:cs="Arial"/>
          <w:sz w:val="26"/>
          <w:szCs w:val="26"/>
        </w:rPr>
        <w:t>5</w:t>
      </w:r>
      <w:r w:rsidR="004C27D1" w:rsidRPr="00AF1D74">
        <w:rPr>
          <w:rFonts w:ascii="Arial" w:hAnsi="Arial" w:cs="Arial"/>
          <w:sz w:val="26"/>
          <w:szCs w:val="26"/>
        </w:rPr>
        <w:t xml:space="preserve"> год и плановый период 202</w:t>
      </w:r>
      <w:r w:rsidR="00891CB9">
        <w:rPr>
          <w:rFonts w:ascii="Arial" w:hAnsi="Arial" w:cs="Arial"/>
          <w:sz w:val="26"/>
          <w:szCs w:val="26"/>
        </w:rPr>
        <w:t>6</w:t>
      </w:r>
      <w:r w:rsidR="004C27D1" w:rsidRPr="00AF1D74">
        <w:rPr>
          <w:rFonts w:ascii="Arial" w:hAnsi="Arial" w:cs="Arial"/>
          <w:sz w:val="26"/>
          <w:szCs w:val="26"/>
        </w:rPr>
        <w:t>-202</w:t>
      </w:r>
      <w:r w:rsidR="00891CB9">
        <w:rPr>
          <w:rFonts w:ascii="Arial" w:hAnsi="Arial" w:cs="Arial"/>
          <w:sz w:val="26"/>
          <w:szCs w:val="26"/>
        </w:rPr>
        <w:t>7</w:t>
      </w:r>
      <w:r w:rsidR="004C27D1" w:rsidRPr="00AF1D74">
        <w:rPr>
          <w:rFonts w:ascii="Arial" w:hAnsi="Arial" w:cs="Arial"/>
          <w:sz w:val="26"/>
          <w:szCs w:val="26"/>
        </w:rPr>
        <w:t xml:space="preserve"> годов»</w:t>
      </w:r>
    </w:p>
    <w:p w:rsidR="004C27D1" w:rsidRPr="00AF1D74" w:rsidRDefault="004C27D1" w:rsidP="009963EC">
      <w:pPr>
        <w:autoSpaceDE w:val="0"/>
        <w:autoSpaceDN w:val="0"/>
        <w:adjustRightInd w:val="0"/>
        <w:spacing w:line="276" w:lineRule="auto"/>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jc w:val="both"/>
        <w:outlineLvl w:val="0"/>
        <w:rPr>
          <w:rFonts w:ascii="Arial" w:hAnsi="Arial" w:cs="Arial"/>
          <w:sz w:val="26"/>
          <w:szCs w:val="26"/>
        </w:rPr>
      </w:pPr>
      <w:r w:rsidRPr="00AF1D74">
        <w:rPr>
          <w:rFonts w:ascii="Arial" w:hAnsi="Arial" w:cs="Arial"/>
          <w:sz w:val="26"/>
          <w:szCs w:val="26"/>
        </w:rPr>
        <w:t>ПОСТАНОВЛЯЮ:</w:t>
      </w:r>
    </w:p>
    <w:p w:rsidR="007D542A" w:rsidRPr="00AF1D74" w:rsidRDefault="007D542A" w:rsidP="009963EC">
      <w:pPr>
        <w:autoSpaceDE w:val="0"/>
        <w:autoSpaceDN w:val="0"/>
        <w:adjustRightInd w:val="0"/>
        <w:spacing w:line="276" w:lineRule="auto"/>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 Утвердить отчет об исполнении бюджета Карагинского муници</w:t>
      </w:r>
      <w:r w:rsidR="00B16A15" w:rsidRPr="00AF1D74">
        <w:rPr>
          <w:rFonts w:ascii="Arial" w:hAnsi="Arial" w:cs="Arial"/>
          <w:sz w:val="26"/>
          <w:szCs w:val="26"/>
        </w:rPr>
        <w:t>пального района за 1 квартал 202</w:t>
      </w:r>
      <w:r w:rsidR="00891CB9">
        <w:rPr>
          <w:rFonts w:ascii="Arial" w:hAnsi="Arial" w:cs="Arial"/>
          <w:sz w:val="26"/>
          <w:szCs w:val="26"/>
        </w:rPr>
        <w:t>5</w:t>
      </w:r>
      <w:r w:rsidRPr="00AF1D74">
        <w:rPr>
          <w:rFonts w:ascii="Arial" w:hAnsi="Arial" w:cs="Arial"/>
          <w:sz w:val="26"/>
          <w:szCs w:val="26"/>
        </w:rPr>
        <w:t xml:space="preserve"> года по доходам в сумме </w:t>
      </w:r>
      <w:r w:rsidR="002B3DBE">
        <w:rPr>
          <w:rFonts w:ascii="Arial" w:hAnsi="Arial" w:cs="Arial"/>
          <w:sz w:val="26"/>
          <w:szCs w:val="26"/>
        </w:rPr>
        <w:t>410 124,72758</w:t>
      </w:r>
      <w:r w:rsidR="00492ABA" w:rsidRPr="00AF1D74">
        <w:rPr>
          <w:rFonts w:ascii="Arial" w:hAnsi="Arial" w:cs="Arial"/>
          <w:sz w:val="26"/>
          <w:szCs w:val="26"/>
        </w:rPr>
        <w:t xml:space="preserve"> </w:t>
      </w:r>
      <w:r w:rsidRPr="00AF1D74">
        <w:rPr>
          <w:rFonts w:ascii="Arial" w:hAnsi="Arial" w:cs="Arial"/>
          <w:sz w:val="26"/>
          <w:szCs w:val="26"/>
        </w:rPr>
        <w:t xml:space="preserve">тыс. рублей, по расходам в сумме </w:t>
      </w:r>
      <w:r w:rsidR="00390254" w:rsidRPr="00AF1D74">
        <w:rPr>
          <w:rFonts w:ascii="Arial" w:hAnsi="Arial" w:cs="Arial"/>
          <w:sz w:val="26"/>
          <w:szCs w:val="26"/>
        </w:rPr>
        <w:t xml:space="preserve">    </w:t>
      </w:r>
      <w:r w:rsidR="00AF7D52">
        <w:rPr>
          <w:rFonts w:ascii="Arial" w:hAnsi="Arial" w:cs="Arial"/>
          <w:sz w:val="26"/>
          <w:szCs w:val="26"/>
        </w:rPr>
        <w:t>334 917,89231</w:t>
      </w:r>
      <w:r w:rsidR="00285C40" w:rsidRPr="00AF1D74">
        <w:rPr>
          <w:rFonts w:ascii="Arial" w:hAnsi="Arial" w:cs="Arial"/>
          <w:sz w:val="26"/>
          <w:szCs w:val="26"/>
        </w:rPr>
        <w:t xml:space="preserve"> </w:t>
      </w:r>
      <w:r w:rsidR="002B3DBE">
        <w:rPr>
          <w:rFonts w:ascii="Arial" w:hAnsi="Arial" w:cs="Arial"/>
          <w:sz w:val="26"/>
          <w:szCs w:val="26"/>
        </w:rPr>
        <w:t xml:space="preserve">тыс. рублей, </w:t>
      </w:r>
      <w:r w:rsidRPr="00AF1D74">
        <w:rPr>
          <w:rFonts w:ascii="Arial" w:hAnsi="Arial" w:cs="Arial"/>
          <w:sz w:val="26"/>
          <w:szCs w:val="26"/>
        </w:rPr>
        <w:t>с пр</w:t>
      </w:r>
      <w:r w:rsidR="00390254" w:rsidRPr="00AF1D74">
        <w:rPr>
          <w:rFonts w:ascii="Arial" w:hAnsi="Arial" w:cs="Arial"/>
          <w:sz w:val="26"/>
          <w:szCs w:val="26"/>
        </w:rPr>
        <w:t>евышением доходов над расходами</w:t>
      </w:r>
      <w:r w:rsidRPr="00AF1D74">
        <w:rPr>
          <w:rFonts w:ascii="Arial" w:hAnsi="Arial" w:cs="Arial"/>
          <w:sz w:val="26"/>
          <w:szCs w:val="26"/>
        </w:rPr>
        <w:t xml:space="preserve"> (</w:t>
      </w:r>
      <w:r w:rsidR="00285C40" w:rsidRPr="00AF1D74">
        <w:rPr>
          <w:rFonts w:ascii="Arial" w:hAnsi="Arial" w:cs="Arial"/>
          <w:sz w:val="26"/>
          <w:szCs w:val="26"/>
        </w:rPr>
        <w:t xml:space="preserve">профицит) в сумме </w:t>
      </w:r>
      <w:r w:rsidR="002B3DBE" w:rsidRPr="002B3DBE">
        <w:rPr>
          <w:rFonts w:ascii="Arial" w:hAnsi="Arial" w:cs="Arial"/>
          <w:sz w:val="26"/>
          <w:szCs w:val="26"/>
        </w:rPr>
        <w:t xml:space="preserve">75 206,83527 </w:t>
      </w:r>
      <w:r w:rsidRPr="00AF1D74">
        <w:rPr>
          <w:rFonts w:ascii="Arial" w:hAnsi="Arial" w:cs="Arial"/>
          <w:sz w:val="26"/>
          <w:szCs w:val="26"/>
        </w:rPr>
        <w:t>тыс. рублей и следующими показателями:</w:t>
      </w: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1.1. отчёт об исполнении доходов районного бюджета по кодам классификации доходов за 1 квартал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согласно </w:t>
      </w:r>
      <w:hyperlink r:id="rId7" w:anchor="Приложение № 1" w:history="1">
        <w:r w:rsidRPr="00AF1D74">
          <w:rPr>
            <w:rStyle w:val="a3"/>
            <w:rFonts w:ascii="Arial" w:hAnsi="Arial" w:cs="Arial"/>
            <w:color w:val="auto"/>
            <w:sz w:val="26"/>
            <w:szCs w:val="26"/>
            <w:u w:val="none"/>
          </w:rPr>
          <w:t>приложению № 1</w:t>
        </w:r>
      </w:hyperlink>
      <w:r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1.2</w:t>
      </w:r>
      <w:r w:rsidR="007D542A" w:rsidRPr="00AF1D74">
        <w:rPr>
          <w:rFonts w:ascii="Arial" w:hAnsi="Arial" w:cs="Arial"/>
          <w:sz w:val="26"/>
          <w:szCs w:val="26"/>
        </w:rPr>
        <w:t>. отчёт об исполнении расходов районного бюджета по разделам и подразделам классификации расходов бюджетов за 1 квартал 20</w:t>
      </w:r>
      <w:r w:rsidR="002A07A6" w:rsidRPr="00AF1D74">
        <w:rPr>
          <w:rFonts w:ascii="Arial" w:hAnsi="Arial" w:cs="Arial"/>
          <w:sz w:val="26"/>
          <w:szCs w:val="26"/>
        </w:rPr>
        <w:t>2</w:t>
      </w:r>
      <w:r>
        <w:rPr>
          <w:rFonts w:ascii="Arial" w:hAnsi="Arial" w:cs="Arial"/>
          <w:sz w:val="26"/>
          <w:szCs w:val="26"/>
        </w:rPr>
        <w:t>5</w:t>
      </w:r>
      <w:r w:rsidR="007D542A" w:rsidRPr="00AF1D74">
        <w:rPr>
          <w:rFonts w:ascii="Arial" w:hAnsi="Arial" w:cs="Arial"/>
          <w:sz w:val="26"/>
          <w:szCs w:val="26"/>
        </w:rPr>
        <w:t xml:space="preserve"> года согласно</w:t>
      </w:r>
      <w:r>
        <w:rPr>
          <w:rFonts w:ascii="Arial" w:hAnsi="Arial" w:cs="Arial"/>
          <w:sz w:val="26"/>
          <w:szCs w:val="26"/>
        </w:rPr>
        <w:t xml:space="preserve"> приложению №</w:t>
      </w:r>
      <w:r w:rsidR="007D542A" w:rsidRPr="00AF1D74">
        <w:rPr>
          <w:rFonts w:ascii="Arial" w:hAnsi="Arial" w:cs="Arial"/>
          <w:sz w:val="26"/>
          <w:szCs w:val="26"/>
        </w:rPr>
        <w:t xml:space="preserve"> </w:t>
      </w:r>
      <w:hyperlink r:id="rId8" w:anchor="Приложение № 2" w:history="1">
        <w:r>
          <w:rPr>
            <w:rStyle w:val="a3"/>
            <w:rFonts w:ascii="Arial" w:hAnsi="Arial" w:cs="Arial"/>
            <w:color w:val="auto"/>
            <w:sz w:val="26"/>
            <w:szCs w:val="26"/>
            <w:u w:val="none"/>
          </w:rPr>
          <w:t>2</w:t>
        </w:r>
      </w:hyperlink>
      <w:r w:rsidR="007D542A" w:rsidRPr="00AF1D74">
        <w:rPr>
          <w:rFonts w:ascii="Arial" w:hAnsi="Arial" w:cs="Arial"/>
          <w:sz w:val="26"/>
          <w:szCs w:val="26"/>
        </w:rPr>
        <w:t xml:space="preserve"> к настоящему постановлению;</w:t>
      </w: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w:t>
      </w:r>
      <w:r w:rsidR="00162FF0">
        <w:rPr>
          <w:rFonts w:ascii="Arial" w:hAnsi="Arial" w:cs="Arial"/>
          <w:sz w:val="26"/>
          <w:szCs w:val="26"/>
        </w:rPr>
        <w:t>3</w:t>
      </w:r>
      <w:r w:rsidRPr="00AF1D74">
        <w:rPr>
          <w:rFonts w:ascii="Arial" w:hAnsi="Arial" w:cs="Arial"/>
          <w:sz w:val="26"/>
          <w:szCs w:val="26"/>
        </w:rPr>
        <w:t>. отчёт об исполнении расходов районного бюджета за 1 квартал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по разделам и подразделам, целевым статьям и видам расходов классификации расходов бюджетов в ведомственной структуре расходов согласно </w:t>
      </w:r>
      <w:r w:rsidR="00162FF0">
        <w:rPr>
          <w:rFonts w:ascii="Arial" w:hAnsi="Arial" w:cs="Arial"/>
          <w:sz w:val="26"/>
          <w:szCs w:val="26"/>
        </w:rPr>
        <w:t xml:space="preserve">приложению № </w:t>
      </w:r>
      <w:hyperlink r:id="rId9" w:anchor="Приложение № 3" w:history="1">
        <w:r w:rsidR="00162FF0">
          <w:rPr>
            <w:rStyle w:val="a3"/>
            <w:rFonts w:ascii="Arial" w:hAnsi="Arial" w:cs="Arial"/>
            <w:color w:val="auto"/>
            <w:sz w:val="26"/>
            <w:szCs w:val="26"/>
            <w:u w:val="none"/>
          </w:rPr>
          <w:t>3</w:t>
        </w:r>
      </w:hyperlink>
      <w:r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1.4</w:t>
      </w:r>
      <w:r w:rsidR="007D542A" w:rsidRPr="00AF1D74">
        <w:rPr>
          <w:rFonts w:ascii="Arial" w:hAnsi="Arial" w:cs="Arial"/>
          <w:sz w:val="26"/>
          <w:szCs w:val="26"/>
        </w:rPr>
        <w:t>. отчёт об исполнении источников финансирования дефицита районного бюджета по кодам классификации источников финансирования дефицитов бюджетов за 1 квартал 20</w:t>
      </w:r>
      <w:r w:rsidR="002A07A6" w:rsidRPr="00AF1D74">
        <w:rPr>
          <w:rFonts w:ascii="Arial" w:hAnsi="Arial" w:cs="Arial"/>
          <w:sz w:val="26"/>
          <w:szCs w:val="26"/>
        </w:rPr>
        <w:t>2</w:t>
      </w:r>
      <w:r>
        <w:rPr>
          <w:rFonts w:ascii="Arial" w:hAnsi="Arial" w:cs="Arial"/>
          <w:sz w:val="26"/>
          <w:szCs w:val="26"/>
        </w:rPr>
        <w:t>5</w:t>
      </w:r>
      <w:r w:rsidR="007D542A" w:rsidRPr="00AF1D74">
        <w:rPr>
          <w:rFonts w:ascii="Arial" w:hAnsi="Arial" w:cs="Arial"/>
          <w:sz w:val="26"/>
          <w:szCs w:val="26"/>
        </w:rPr>
        <w:t xml:space="preserve"> года согласно </w:t>
      </w:r>
      <w:hyperlink r:id="rId10" w:anchor="Приложение № 3" w:history="1">
        <w:r w:rsidR="007D542A" w:rsidRPr="00AF1D74">
          <w:rPr>
            <w:rStyle w:val="a3"/>
            <w:rFonts w:ascii="Arial" w:hAnsi="Arial" w:cs="Arial"/>
            <w:color w:val="auto"/>
            <w:sz w:val="26"/>
            <w:szCs w:val="26"/>
            <w:u w:val="none"/>
          </w:rPr>
          <w:t xml:space="preserve">приложению № </w:t>
        </w:r>
      </w:hyperlink>
      <w:r>
        <w:rPr>
          <w:rStyle w:val="a3"/>
          <w:rFonts w:ascii="Arial" w:hAnsi="Arial" w:cs="Arial"/>
          <w:color w:val="auto"/>
          <w:sz w:val="26"/>
          <w:szCs w:val="26"/>
          <w:u w:val="none"/>
        </w:rPr>
        <w:t>4</w:t>
      </w:r>
      <w:r w:rsidR="007D542A"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1.5</w:t>
      </w:r>
      <w:r w:rsidR="007D542A" w:rsidRPr="00AF1D74">
        <w:rPr>
          <w:rFonts w:ascii="Arial" w:hAnsi="Arial" w:cs="Arial"/>
          <w:sz w:val="26"/>
          <w:szCs w:val="26"/>
        </w:rPr>
        <w:t>.  отчёт об исполнении муниципальных программ за 1 квартал 20</w:t>
      </w:r>
      <w:r w:rsidR="002A07A6" w:rsidRPr="00AF1D74">
        <w:rPr>
          <w:rFonts w:ascii="Arial" w:hAnsi="Arial" w:cs="Arial"/>
          <w:sz w:val="26"/>
          <w:szCs w:val="26"/>
        </w:rPr>
        <w:t>2</w:t>
      </w:r>
      <w:r>
        <w:rPr>
          <w:rFonts w:ascii="Arial" w:hAnsi="Arial" w:cs="Arial"/>
          <w:sz w:val="26"/>
          <w:szCs w:val="26"/>
        </w:rPr>
        <w:t>5 года согласно приложению № 5</w:t>
      </w:r>
      <w:r w:rsidR="007D542A" w:rsidRPr="00AF1D74">
        <w:rPr>
          <w:rFonts w:ascii="Arial" w:hAnsi="Arial" w:cs="Arial"/>
          <w:sz w:val="26"/>
          <w:szCs w:val="26"/>
        </w:rPr>
        <w:t xml:space="preserve"> к настоящему постановлению;</w:t>
      </w:r>
    </w:p>
    <w:p w:rsidR="00C13E8B"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lastRenderedPageBreak/>
        <w:t>1.6</w:t>
      </w:r>
      <w:r w:rsidR="00C13E8B" w:rsidRPr="00AF1D74">
        <w:rPr>
          <w:rFonts w:ascii="Arial" w:hAnsi="Arial" w:cs="Arial"/>
          <w:sz w:val="26"/>
          <w:szCs w:val="26"/>
        </w:rPr>
        <w:t>.  отчёт об исполнении дорожного фонда Карагинского муниципального района за 1 квартал 202</w:t>
      </w:r>
      <w:r>
        <w:rPr>
          <w:rFonts w:ascii="Arial" w:hAnsi="Arial" w:cs="Arial"/>
          <w:sz w:val="26"/>
          <w:szCs w:val="26"/>
        </w:rPr>
        <w:t>5 года согласно приложению № 6 к настоящему постановлению;</w:t>
      </w:r>
    </w:p>
    <w:p w:rsidR="00162FF0"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1.7. о</w:t>
      </w:r>
      <w:r w:rsidRPr="00162FF0">
        <w:rPr>
          <w:rFonts w:ascii="Arial" w:hAnsi="Arial" w:cs="Arial"/>
          <w:sz w:val="26"/>
          <w:szCs w:val="26"/>
        </w:rPr>
        <w:t xml:space="preserve">тчет об исполнении расходов в части районных инвестиционных мероприятий за </w:t>
      </w:r>
      <w:r>
        <w:rPr>
          <w:rFonts w:ascii="Arial" w:hAnsi="Arial" w:cs="Arial"/>
          <w:sz w:val="26"/>
          <w:szCs w:val="26"/>
        </w:rPr>
        <w:t xml:space="preserve">1 квартал </w:t>
      </w:r>
      <w:r w:rsidRPr="00162FF0">
        <w:rPr>
          <w:rFonts w:ascii="Arial" w:hAnsi="Arial" w:cs="Arial"/>
          <w:sz w:val="26"/>
          <w:szCs w:val="26"/>
        </w:rPr>
        <w:t>2025 год</w:t>
      </w:r>
      <w:r>
        <w:rPr>
          <w:rFonts w:ascii="Arial" w:hAnsi="Arial" w:cs="Arial"/>
          <w:sz w:val="26"/>
          <w:szCs w:val="26"/>
        </w:rPr>
        <w:t>а согласно приложению № 7 к настоящему постановлению.</w:t>
      </w:r>
    </w:p>
    <w:p w:rsidR="00162FF0"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2. Направить в Совет депутатов Карагинского муниципального района отчет об исполнении бюджета Карагинского муниципального района за 1 квартал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в течение 10 дней со дня подписания настоящего постановления. </w:t>
      </w:r>
    </w:p>
    <w:p w:rsidR="007D542A" w:rsidRPr="00AF1D74" w:rsidRDefault="00BD0F55" w:rsidP="00390254">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bCs/>
          <w:sz w:val="26"/>
          <w:szCs w:val="26"/>
        </w:rPr>
        <w:t>3.</w:t>
      </w:r>
      <w:r w:rsidRPr="00AF1D74">
        <w:rPr>
          <w:rFonts w:ascii="Arial" w:hAnsi="Arial" w:cs="Arial"/>
          <w:sz w:val="26"/>
          <w:szCs w:val="26"/>
        </w:rPr>
        <w:t xml:space="preserve"> Настоящее постановление </w:t>
      </w:r>
      <w:r w:rsidR="00390254" w:rsidRPr="00AF1D74">
        <w:rPr>
          <w:rFonts w:ascii="Arial" w:hAnsi="Arial" w:cs="Arial"/>
          <w:sz w:val="26"/>
          <w:szCs w:val="26"/>
        </w:rPr>
        <w:t>вступает в силу с момента его о</w:t>
      </w:r>
      <w:r w:rsidR="00022EEB">
        <w:rPr>
          <w:rFonts w:ascii="Arial" w:hAnsi="Arial" w:cs="Arial"/>
          <w:sz w:val="26"/>
          <w:szCs w:val="26"/>
        </w:rPr>
        <w:t>бнарод</w:t>
      </w:r>
      <w:r w:rsidR="00390254" w:rsidRPr="00AF1D74">
        <w:rPr>
          <w:rFonts w:ascii="Arial" w:hAnsi="Arial" w:cs="Arial"/>
          <w:sz w:val="26"/>
          <w:szCs w:val="26"/>
        </w:rPr>
        <w:t>ования в официальном сетевом издании – Карагинский. РФ.</w:t>
      </w: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bookmarkStart w:id="1" w:name="_GoBack"/>
      <w:bookmarkEnd w:id="1"/>
    </w:p>
    <w:p w:rsidR="007D542A" w:rsidRPr="00AF1D74" w:rsidRDefault="007D542A" w:rsidP="007D542A">
      <w:pPr>
        <w:rPr>
          <w:rFonts w:ascii="Arial" w:hAnsi="Arial" w:cs="Arial"/>
          <w:sz w:val="26"/>
          <w:szCs w:val="26"/>
        </w:rPr>
      </w:pPr>
    </w:p>
    <w:p w:rsidR="007D542A" w:rsidRPr="00AF1D74" w:rsidRDefault="00AF7D52" w:rsidP="00AF7D52">
      <w:pPr>
        <w:rPr>
          <w:rFonts w:ascii="Arial" w:hAnsi="Arial" w:cs="Arial"/>
          <w:sz w:val="26"/>
          <w:szCs w:val="26"/>
        </w:rPr>
      </w:pPr>
      <w:r>
        <w:rPr>
          <w:rFonts w:ascii="Arial" w:hAnsi="Arial" w:cs="Arial"/>
          <w:sz w:val="26"/>
          <w:szCs w:val="26"/>
        </w:rPr>
        <w:t>И.о. Главы</w:t>
      </w:r>
      <w:r w:rsidR="00563804" w:rsidRPr="00AF1D74">
        <w:rPr>
          <w:rFonts w:ascii="Arial" w:hAnsi="Arial" w:cs="Arial"/>
          <w:sz w:val="26"/>
          <w:szCs w:val="26"/>
        </w:rPr>
        <w:t xml:space="preserve"> Карагинского муниципального</w:t>
      </w:r>
      <w:r w:rsidR="007D542A" w:rsidRPr="00AF1D74">
        <w:rPr>
          <w:rFonts w:ascii="Arial" w:hAnsi="Arial" w:cs="Arial"/>
          <w:sz w:val="26"/>
          <w:szCs w:val="26"/>
        </w:rPr>
        <w:t xml:space="preserve"> района </w:t>
      </w:r>
      <w:r w:rsidR="00C2218D">
        <w:rPr>
          <w:rFonts w:ascii="Arial" w:hAnsi="Arial" w:cs="Arial"/>
          <w:sz w:val="26"/>
          <w:szCs w:val="26"/>
        </w:rPr>
        <w:t xml:space="preserve">     </w:t>
      </w:r>
      <w:r w:rsidR="00B30E9E" w:rsidRPr="00AF1D74">
        <w:rPr>
          <w:rFonts w:ascii="Arial" w:hAnsi="Arial" w:cs="Arial"/>
          <w:sz w:val="26"/>
          <w:szCs w:val="26"/>
        </w:rPr>
        <w:t xml:space="preserve">           </w:t>
      </w:r>
      <w:r>
        <w:rPr>
          <w:rFonts w:ascii="Arial" w:hAnsi="Arial" w:cs="Arial"/>
          <w:sz w:val="26"/>
          <w:szCs w:val="26"/>
        </w:rPr>
        <w:t xml:space="preserve"> </w:t>
      </w:r>
      <w:r w:rsidR="007D542A" w:rsidRPr="00AF1D74">
        <w:rPr>
          <w:rFonts w:ascii="Arial" w:hAnsi="Arial" w:cs="Arial"/>
          <w:sz w:val="26"/>
          <w:szCs w:val="26"/>
        </w:rPr>
        <w:t xml:space="preserve">  </w:t>
      </w:r>
      <w:r w:rsidR="00563804" w:rsidRPr="00AF1D74">
        <w:rPr>
          <w:rFonts w:ascii="Arial" w:hAnsi="Arial" w:cs="Arial"/>
          <w:sz w:val="26"/>
          <w:szCs w:val="26"/>
        </w:rPr>
        <w:t xml:space="preserve">    </w:t>
      </w:r>
      <w:r>
        <w:rPr>
          <w:rFonts w:ascii="Arial" w:hAnsi="Arial" w:cs="Arial"/>
          <w:sz w:val="26"/>
          <w:szCs w:val="26"/>
        </w:rPr>
        <w:t>Т.А. Рубанова</w:t>
      </w: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r w:rsidRPr="00AF1D74">
        <w:rPr>
          <w:rFonts w:ascii="Arial" w:hAnsi="Arial" w:cs="Arial"/>
          <w:sz w:val="26"/>
          <w:szCs w:val="26"/>
        </w:rPr>
        <w:t>Исполнитель:</w:t>
      </w:r>
    </w:p>
    <w:p w:rsidR="00BC2EFC" w:rsidRPr="00AF1D74" w:rsidRDefault="00BC2EFC" w:rsidP="007D542A">
      <w:pPr>
        <w:tabs>
          <w:tab w:val="left" w:pos="7236"/>
        </w:tabs>
        <w:rPr>
          <w:rFonts w:ascii="Arial" w:hAnsi="Arial" w:cs="Arial"/>
          <w:sz w:val="26"/>
          <w:szCs w:val="26"/>
        </w:rPr>
      </w:pPr>
    </w:p>
    <w:p w:rsidR="007D542A" w:rsidRPr="00AF1D74" w:rsidRDefault="00BC2EFC" w:rsidP="007D542A">
      <w:pPr>
        <w:tabs>
          <w:tab w:val="left" w:pos="7236"/>
        </w:tabs>
        <w:rPr>
          <w:rFonts w:ascii="Arial" w:hAnsi="Arial" w:cs="Arial"/>
          <w:sz w:val="26"/>
          <w:szCs w:val="26"/>
        </w:rPr>
      </w:pPr>
      <w:r w:rsidRPr="00AF1D74">
        <w:rPr>
          <w:rFonts w:ascii="Arial" w:hAnsi="Arial" w:cs="Arial"/>
          <w:sz w:val="26"/>
          <w:szCs w:val="26"/>
        </w:rPr>
        <w:t>Руководител</w:t>
      </w:r>
      <w:r w:rsidR="00162FF0">
        <w:rPr>
          <w:rFonts w:ascii="Arial" w:hAnsi="Arial" w:cs="Arial"/>
          <w:sz w:val="26"/>
          <w:szCs w:val="26"/>
        </w:rPr>
        <w:t>ь</w:t>
      </w:r>
      <w:r w:rsidR="007D542A" w:rsidRPr="00AF1D74">
        <w:rPr>
          <w:rFonts w:ascii="Arial" w:hAnsi="Arial" w:cs="Arial"/>
          <w:sz w:val="26"/>
          <w:szCs w:val="26"/>
        </w:rPr>
        <w:t xml:space="preserve"> финансового управле</w:t>
      </w:r>
      <w:r w:rsidR="00B30E9E" w:rsidRPr="00AF1D74">
        <w:rPr>
          <w:rFonts w:ascii="Arial" w:hAnsi="Arial" w:cs="Arial"/>
          <w:sz w:val="26"/>
          <w:szCs w:val="26"/>
        </w:rPr>
        <w:t xml:space="preserve">ния       </w:t>
      </w:r>
      <w:r w:rsidR="00AF1D74">
        <w:rPr>
          <w:rFonts w:ascii="Arial" w:hAnsi="Arial" w:cs="Arial"/>
          <w:sz w:val="26"/>
          <w:szCs w:val="26"/>
        </w:rPr>
        <w:t xml:space="preserve">  </w:t>
      </w:r>
      <w:r w:rsidR="00B30E9E" w:rsidRPr="00AF1D74">
        <w:rPr>
          <w:rFonts w:ascii="Arial" w:hAnsi="Arial" w:cs="Arial"/>
          <w:sz w:val="26"/>
          <w:szCs w:val="26"/>
        </w:rPr>
        <w:t xml:space="preserve">   </w:t>
      </w:r>
      <w:r w:rsidR="007D542A" w:rsidRPr="00AF1D74">
        <w:rPr>
          <w:rFonts w:ascii="Arial" w:hAnsi="Arial" w:cs="Arial"/>
          <w:sz w:val="26"/>
          <w:szCs w:val="26"/>
        </w:rPr>
        <w:t xml:space="preserve">    </w:t>
      </w:r>
      <w:r w:rsidRPr="00AF1D74">
        <w:rPr>
          <w:rFonts w:ascii="Arial" w:hAnsi="Arial" w:cs="Arial"/>
          <w:sz w:val="26"/>
          <w:szCs w:val="26"/>
        </w:rPr>
        <w:t xml:space="preserve">  </w:t>
      </w:r>
      <w:r w:rsidR="00CF67A7" w:rsidRPr="00AF1D74">
        <w:rPr>
          <w:rFonts w:ascii="Arial" w:hAnsi="Arial" w:cs="Arial"/>
          <w:sz w:val="26"/>
          <w:szCs w:val="26"/>
        </w:rPr>
        <w:t xml:space="preserve">    </w:t>
      </w:r>
      <w:r w:rsidR="00162FF0">
        <w:rPr>
          <w:rFonts w:ascii="Arial" w:hAnsi="Arial" w:cs="Arial"/>
          <w:sz w:val="26"/>
          <w:szCs w:val="26"/>
        </w:rPr>
        <w:t xml:space="preserve">     </w:t>
      </w:r>
      <w:r w:rsidR="00CF67A7" w:rsidRPr="00AF1D74">
        <w:rPr>
          <w:rFonts w:ascii="Arial" w:hAnsi="Arial" w:cs="Arial"/>
          <w:sz w:val="26"/>
          <w:szCs w:val="26"/>
        </w:rPr>
        <w:t xml:space="preserve">           </w:t>
      </w:r>
      <w:r w:rsidR="00162FF0">
        <w:rPr>
          <w:rFonts w:ascii="Arial" w:hAnsi="Arial" w:cs="Arial"/>
          <w:sz w:val="26"/>
          <w:szCs w:val="26"/>
        </w:rPr>
        <w:t>Л.А. Тихонова</w:t>
      </w:r>
    </w:p>
    <w:p w:rsidR="007D542A" w:rsidRPr="00AF1D74" w:rsidRDefault="007D542A" w:rsidP="007D542A">
      <w:pPr>
        <w:rPr>
          <w:rFonts w:ascii="Arial" w:hAnsi="Arial" w:cs="Arial"/>
          <w:sz w:val="26"/>
          <w:szCs w:val="26"/>
        </w:rPr>
      </w:pPr>
      <w:r w:rsidRPr="00AF1D74">
        <w:rPr>
          <w:rFonts w:ascii="Arial" w:hAnsi="Arial" w:cs="Arial"/>
          <w:sz w:val="26"/>
          <w:szCs w:val="26"/>
        </w:rPr>
        <w:t>телефон 41-</w:t>
      </w:r>
      <w:r w:rsidR="00BC2EFC" w:rsidRPr="00AF1D74">
        <w:rPr>
          <w:rFonts w:ascii="Arial" w:hAnsi="Arial" w:cs="Arial"/>
          <w:sz w:val="26"/>
          <w:szCs w:val="26"/>
        </w:rPr>
        <w:t>583</w:t>
      </w:r>
    </w:p>
    <w:p w:rsidR="007D542A" w:rsidRPr="00AF1D74" w:rsidRDefault="007D542A" w:rsidP="007D542A">
      <w:pPr>
        <w:rPr>
          <w:rFonts w:ascii="Arial" w:hAnsi="Arial" w:cs="Arial"/>
          <w:sz w:val="26"/>
          <w:szCs w:val="26"/>
        </w:rPr>
      </w:pPr>
    </w:p>
    <w:p w:rsidR="00390254" w:rsidRPr="00AF1D74" w:rsidRDefault="00390254" w:rsidP="007D542A">
      <w:pPr>
        <w:rPr>
          <w:rFonts w:ascii="Arial" w:hAnsi="Arial" w:cs="Arial"/>
          <w:sz w:val="26"/>
          <w:szCs w:val="26"/>
        </w:rPr>
      </w:pPr>
    </w:p>
    <w:p w:rsidR="00390254" w:rsidRPr="00AF1D74" w:rsidRDefault="00390254" w:rsidP="007D542A">
      <w:pPr>
        <w:rPr>
          <w:rFonts w:ascii="Arial" w:hAnsi="Arial" w:cs="Arial"/>
          <w:sz w:val="26"/>
          <w:szCs w:val="26"/>
        </w:rPr>
      </w:pPr>
      <w:r w:rsidRPr="00AF1D74">
        <w:rPr>
          <w:rFonts w:ascii="Arial" w:hAnsi="Arial" w:cs="Arial"/>
          <w:sz w:val="26"/>
          <w:szCs w:val="26"/>
        </w:rPr>
        <w:t>Согласовано:</w:t>
      </w:r>
    </w:p>
    <w:p w:rsidR="00390254" w:rsidRPr="00AF1D74" w:rsidRDefault="00B30E9E" w:rsidP="007D542A">
      <w:pPr>
        <w:rPr>
          <w:rFonts w:ascii="Arial" w:hAnsi="Arial" w:cs="Arial"/>
          <w:sz w:val="26"/>
          <w:szCs w:val="26"/>
        </w:rPr>
      </w:pPr>
      <w:r w:rsidRPr="00AF1D74">
        <w:rPr>
          <w:rFonts w:ascii="Arial" w:hAnsi="Arial" w:cs="Arial"/>
          <w:sz w:val="26"/>
          <w:szCs w:val="26"/>
        </w:rPr>
        <w:t>Н</w:t>
      </w:r>
      <w:r w:rsidR="00390254" w:rsidRPr="00AF1D74">
        <w:rPr>
          <w:rFonts w:ascii="Arial" w:hAnsi="Arial" w:cs="Arial"/>
          <w:sz w:val="26"/>
          <w:szCs w:val="26"/>
        </w:rPr>
        <w:t>ачальник правов</w:t>
      </w:r>
      <w:r w:rsidR="00AF1D74">
        <w:rPr>
          <w:rFonts w:ascii="Arial" w:hAnsi="Arial" w:cs="Arial"/>
          <w:sz w:val="26"/>
          <w:szCs w:val="26"/>
        </w:rPr>
        <w:t xml:space="preserve">ого отдела      </w:t>
      </w:r>
      <w:r w:rsidR="00891CB9">
        <w:rPr>
          <w:rFonts w:ascii="Arial" w:hAnsi="Arial" w:cs="Arial"/>
          <w:sz w:val="26"/>
          <w:szCs w:val="26"/>
        </w:rPr>
        <w:t xml:space="preserve">       </w:t>
      </w:r>
      <w:r w:rsidR="00AF1D74">
        <w:rPr>
          <w:rFonts w:ascii="Arial" w:hAnsi="Arial" w:cs="Arial"/>
          <w:sz w:val="26"/>
          <w:szCs w:val="26"/>
        </w:rPr>
        <w:t xml:space="preserve">                 </w:t>
      </w:r>
      <w:r w:rsidR="00390254" w:rsidRPr="00AF1D74">
        <w:rPr>
          <w:rFonts w:ascii="Arial" w:hAnsi="Arial" w:cs="Arial"/>
          <w:sz w:val="26"/>
          <w:szCs w:val="26"/>
        </w:rPr>
        <w:t xml:space="preserve">                        </w:t>
      </w:r>
      <w:r w:rsidRPr="00AF1D74">
        <w:rPr>
          <w:rFonts w:ascii="Arial" w:hAnsi="Arial" w:cs="Arial"/>
          <w:sz w:val="26"/>
          <w:szCs w:val="26"/>
        </w:rPr>
        <w:t xml:space="preserve">   </w:t>
      </w:r>
      <w:r w:rsidR="00390254" w:rsidRPr="00AF1D74">
        <w:rPr>
          <w:rFonts w:ascii="Arial" w:hAnsi="Arial" w:cs="Arial"/>
          <w:sz w:val="26"/>
          <w:szCs w:val="26"/>
        </w:rPr>
        <w:t xml:space="preserve"> </w:t>
      </w:r>
      <w:r w:rsidRPr="00AF1D74">
        <w:rPr>
          <w:rFonts w:ascii="Arial" w:hAnsi="Arial" w:cs="Arial"/>
          <w:sz w:val="26"/>
          <w:szCs w:val="26"/>
        </w:rPr>
        <w:t>Н.А. Щербина</w:t>
      </w:r>
    </w:p>
    <w:p w:rsidR="007D542A" w:rsidRPr="00AF1D74" w:rsidRDefault="007D542A" w:rsidP="00AF1D74">
      <w:pPr>
        <w:rPr>
          <w:rFonts w:ascii="Arial" w:hAnsi="Arial" w:cs="Arial"/>
          <w:sz w:val="26"/>
          <w:szCs w:val="26"/>
        </w:rPr>
      </w:pPr>
    </w:p>
    <w:p w:rsidR="007D542A" w:rsidRPr="00AF1D74" w:rsidRDefault="007D542A" w:rsidP="007D542A">
      <w:pPr>
        <w:jc w:val="right"/>
        <w:rPr>
          <w:rFonts w:ascii="Arial" w:hAnsi="Arial" w:cs="Arial"/>
          <w:sz w:val="26"/>
          <w:szCs w:val="26"/>
        </w:rPr>
      </w:pPr>
    </w:p>
    <w:p w:rsidR="00BC2EFC" w:rsidRDefault="007D542A" w:rsidP="00891CB9">
      <w:pPr>
        <w:autoSpaceDE w:val="0"/>
        <w:autoSpaceDN w:val="0"/>
        <w:adjustRightInd w:val="0"/>
        <w:jc w:val="both"/>
        <w:rPr>
          <w:rFonts w:ascii="Arial" w:hAnsi="Arial" w:cs="Arial"/>
          <w:sz w:val="26"/>
          <w:szCs w:val="26"/>
        </w:rPr>
      </w:pPr>
      <w:bookmarkStart w:id="2" w:name="_Приложение_№_1"/>
      <w:bookmarkEnd w:id="2"/>
      <w:r w:rsidRPr="00AF1D74">
        <w:rPr>
          <w:rFonts w:ascii="Arial" w:hAnsi="Arial" w:cs="Arial"/>
          <w:sz w:val="26"/>
          <w:szCs w:val="26"/>
        </w:rPr>
        <w:t>Рассылка: в дело, ФУ-1, Совет депутатов –</w:t>
      </w:r>
      <w:r w:rsidR="00891CB9">
        <w:rPr>
          <w:rFonts w:ascii="Arial" w:hAnsi="Arial" w:cs="Arial"/>
          <w:sz w:val="26"/>
          <w:szCs w:val="26"/>
        </w:rPr>
        <w:t xml:space="preserve"> 1 </w:t>
      </w: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sectPr w:rsidR="00A053BE" w:rsidSect="00162FF0">
          <w:pgSz w:w="11906" w:h="16838"/>
          <w:pgMar w:top="1701" w:right="568" w:bottom="678" w:left="1418" w:header="709" w:footer="709" w:gutter="0"/>
          <w:cols w:space="708"/>
          <w:docGrid w:linePitch="360"/>
        </w:sectPr>
      </w:pPr>
    </w:p>
    <w:tbl>
      <w:tblPr>
        <w:tblW w:w="15258" w:type="dxa"/>
        <w:tblInd w:w="-851" w:type="dxa"/>
        <w:tblLayout w:type="fixed"/>
        <w:tblLook w:val="04A0" w:firstRow="1" w:lastRow="0" w:firstColumn="1" w:lastColumn="0" w:noHBand="0" w:noVBand="1"/>
      </w:tblPr>
      <w:tblGrid>
        <w:gridCol w:w="2693"/>
        <w:gridCol w:w="8081"/>
        <w:gridCol w:w="1842"/>
        <w:gridCol w:w="1701"/>
        <w:gridCol w:w="851"/>
        <w:gridCol w:w="90"/>
      </w:tblGrid>
      <w:tr w:rsidR="00A053BE" w:rsidRPr="00A053BE" w:rsidTr="00FB40F8">
        <w:trPr>
          <w:gridAfter w:val="1"/>
          <w:wAfter w:w="90" w:type="dxa"/>
          <w:trHeight w:val="285"/>
        </w:trPr>
        <w:tc>
          <w:tcPr>
            <w:tcW w:w="15168" w:type="dxa"/>
            <w:gridSpan w:val="5"/>
            <w:tcBorders>
              <w:top w:val="nil"/>
              <w:left w:val="nil"/>
              <w:bottom w:val="nil"/>
              <w:right w:val="nil"/>
            </w:tcBorders>
            <w:shd w:val="clear" w:color="auto" w:fill="auto"/>
            <w:vAlign w:val="bottom"/>
            <w:hideMark/>
          </w:tcPr>
          <w:p w:rsidR="00A053BE" w:rsidRPr="00FB40F8" w:rsidRDefault="00A053BE" w:rsidP="00A053BE">
            <w:pPr>
              <w:jc w:val="right"/>
              <w:rPr>
                <w:rFonts w:ascii="Arial" w:hAnsi="Arial" w:cs="Arial"/>
                <w:color w:val="0066CC"/>
                <w:sz w:val="18"/>
                <w:szCs w:val="22"/>
              </w:rPr>
            </w:pPr>
            <w:bookmarkStart w:id="3" w:name="RANGE!A1:E65"/>
            <w:r w:rsidRPr="00FB40F8">
              <w:rPr>
                <w:rFonts w:ascii="Arial" w:hAnsi="Arial" w:cs="Arial"/>
                <w:color w:val="0066CC"/>
                <w:sz w:val="18"/>
                <w:szCs w:val="22"/>
              </w:rPr>
              <w:lastRenderedPageBreak/>
              <w:t>Приложение № 1</w:t>
            </w:r>
            <w:bookmarkEnd w:id="3"/>
          </w:p>
        </w:tc>
      </w:tr>
      <w:tr w:rsidR="00A053BE" w:rsidRPr="00A053BE" w:rsidTr="00FB40F8">
        <w:trPr>
          <w:gridAfter w:val="1"/>
          <w:wAfter w:w="90" w:type="dxa"/>
          <w:trHeight w:val="285"/>
        </w:trPr>
        <w:tc>
          <w:tcPr>
            <w:tcW w:w="15168" w:type="dxa"/>
            <w:gridSpan w:val="5"/>
            <w:tcBorders>
              <w:top w:val="nil"/>
              <w:left w:val="nil"/>
              <w:bottom w:val="nil"/>
              <w:right w:val="nil"/>
            </w:tcBorders>
            <w:shd w:val="clear" w:color="auto" w:fill="auto"/>
            <w:vAlign w:val="bottom"/>
            <w:hideMark/>
          </w:tcPr>
          <w:p w:rsidR="00A053BE" w:rsidRPr="00FB40F8" w:rsidRDefault="00A053BE" w:rsidP="00A053BE">
            <w:pPr>
              <w:jc w:val="right"/>
              <w:rPr>
                <w:rFonts w:ascii="Arial" w:hAnsi="Arial" w:cs="Arial"/>
                <w:sz w:val="18"/>
                <w:szCs w:val="22"/>
              </w:rPr>
            </w:pPr>
            <w:r w:rsidRPr="00FB40F8">
              <w:rPr>
                <w:rFonts w:ascii="Arial" w:hAnsi="Arial" w:cs="Arial"/>
                <w:sz w:val="18"/>
                <w:szCs w:val="22"/>
              </w:rPr>
              <w:t>к Постановлению Администрации Карагинского муниципального района</w:t>
            </w:r>
          </w:p>
        </w:tc>
      </w:tr>
      <w:tr w:rsidR="00670DEC" w:rsidRPr="00A053BE" w:rsidTr="00FB40F8">
        <w:trPr>
          <w:gridAfter w:val="1"/>
          <w:wAfter w:w="90" w:type="dxa"/>
          <w:trHeight w:val="285"/>
        </w:trPr>
        <w:tc>
          <w:tcPr>
            <w:tcW w:w="2693" w:type="dxa"/>
            <w:tcBorders>
              <w:top w:val="nil"/>
              <w:left w:val="nil"/>
              <w:bottom w:val="nil"/>
              <w:right w:val="nil"/>
            </w:tcBorders>
            <w:shd w:val="clear" w:color="auto" w:fill="auto"/>
            <w:vAlign w:val="bottom"/>
            <w:hideMark/>
          </w:tcPr>
          <w:p w:rsidR="00670DEC" w:rsidRPr="00FB40F8" w:rsidRDefault="00670DEC" w:rsidP="00A053BE">
            <w:pPr>
              <w:jc w:val="right"/>
              <w:rPr>
                <w:rFonts w:ascii="Arial" w:hAnsi="Arial" w:cs="Arial"/>
                <w:sz w:val="18"/>
                <w:szCs w:val="22"/>
              </w:rPr>
            </w:pPr>
          </w:p>
        </w:tc>
        <w:tc>
          <w:tcPr>
            <w:tcW w:w="8081" w:type="dxa"/>
            <w:tcBorders>
              <w:top w:val="nil"/>
              <w:left w:val="nil"/>
              <w:bottom w:val="nil"/>
              <w:right w:val="nil"/>
            </w:tcBorders>
            <w:shd w:val="clear" w:color="auto" w:fill="auto"/>
            <w:vAlign w:val="bottom"/>
            <w:hideMark/>
          </w:tcPr>
          <w:p w:rsidR="00670DEC" w:rsidRPr="00FB40F8" w:rsidRDefault="00670DEC" w:rsidP="00A053BE">
            <w:pPr>
              <w:rPr>
                <w:sz w:val="18"/>
                <w:szCs w:val="20"/>
              </w:rPr>
            </w:pPr>
          </w:p>
        </w:tc>
        <w:tc>
          <w:tcPr>
            <w:tcW w:w="4394" w:type="dxa"/>
            <w:gridSpan w:val="3"/>
            <w:tcBorders>
              <w:top w:val="nil"/>
              <w:left w:val="nil"/>
              <w:bottom w:val="nil"/>
              <w:right w:val="nil"/>
            </w:tcBorders>
            <w:shd w:val="clear" w:color="auto" w:fill="auto"/>
            <w:vAlign w:val="bottom"/>
            <w:hideMark/>
          </w:tcPr>
          <w:p w:rsidR="00670DEC" w:rsidRPr="00FB40F8" w:rsidRDefault="00670DEC" w:rsidP="00A053BE">
            <w:pPr>
              <w:jc w:val="right"/>
              <w:rPr>
                <w:rFonts w:ascii="Arial" w:hAnsi="Arial" w:cs="Arial"/>
                <w:sz w:val="18"/>
                <w:szCs w:val="22"/>
              </w:rPr>
            </w:pPr>
            <w:r w:rsidRPr="00FB40F8">
              <w:rPr>
                <w:rFonts w:ascii="Arial" w:hAnsi="Arial" w:cs="Arial"/>
                <w:sz w:val="18"/>
                <w:szCs w:val="22"/>
              </w:rPr>
              <w:t>от " ___ " ________ 2025 г. № ______</w:t>
            </w:r>
          </w:p>
        </w:tc>
      </w:tr>
      <w:tr w:rsidR="00630F57" w:rsidRPr="00A053BE" w:rsidTr="00FB40F8">
        <w:trPr>
          <w:gridAfter w:val="1"/>
          <w:wAfter w:w="90" w:type="dxa"/>
          <w:trHeight w:val="285"/>
        </w:trPr>
        <w:tc>
          <w:tcPr>
            <w:tcW w:w="2693" w:type="dxa"/>
            <w:tcBorders>
              <w:top w:val="nil"/>
              <w:left w:val="nil"/>
              <w:bottom w:val="nil"/>
              <w:right w:val="nil"/>
            </w:tcBorders>
            <w:shd w:val="clear" w:color="auto" w:fill="auto"/>
            <w:noWrap/>
            <w:vAlign w:val="bottom"/>
            <w:hideMark/>
          </w:tcPr>
          <w:p w:rsidR="00A053BE" w:rsidRPr="00A053BE" w:rsidRDefault="00A053BE" w:rsidP="00A053BE">
            <w:pPr>
              <w:jc w:val="right"/>
              <w:rPr>
                <w:rFonts w:ascii="Arial" w:hAnsi="Arial" w:cs="Arial"/>
                <w:sz w:val="22"/>
                <w:szCs w:val="22"/>
              </w:rPr>
            </w:pPr>
          </w:p>
        </w:tc>
        <w:tc>
          <w:tcPr>
            <w:tcW w:w="8081" w:type="dxa"/>
            <w:tcBorders>
              <w:top w:val="nil"/>
              <w:left w:val="nil"/>
              <w:bottom w:val="nil"/>
              <w:right w:val="nil"/>
            </w:tcBorders>
            <w:shd w:val="clear" w:color="auto" w:fill="auto"/>
            <w:noWrap/>
            <w:vAlign w:val="bottom"/>
            <w:hideMark/>
          </w:tcPr>
          <w:p w:rsidR="00A053BE" w:rsidRPr="00A053BE" w:rsidRDefault="00A053BE" w:rsidP="00A053BE">
            <w:pPr>
              <w:rPr>
                <w:sz w:val="20"/>
                <w:szCs w:val="20"/>
              </w:rPr>
            </w:pPr>
          </w:p>
        </w:tc>
        <w:tc>
          <w:tcPr>
            <w:tcW w:w="1842" w:type="dxa"/>
            <w:tcBorders>
              <w:top w:val="nil"/>
              <w:left w:val="nil"/>
              <w:bottom w:val="nil"/>
              <w:right w:val="nil"/>
            </w:tcBorders>
            <w:shd w:val="clear" w:color="auto" w:fill="auto"/>
            <w:noWrap/>
            <w:vAlign w:val="bottom"/>
            <w:hideMark/>
          </w:tcPr>
          <w:p w:rsidR="00A053BE" w:rsidRPr="00A053BE" w:rsidRDefault="00A053BE" w:rsidP="00A053BE">
            <w:pPr>
              <w:jc w:val="right"/>
              <w:rPr>
                <w:sz w:val="20"/>
                <w:szCs w:val="20"/>
              </w:rPr>
            </w:pPr>
          </w:p>
        </w:tc>
        <w:tc>
          <w:tcPr>
            <w:tcW w:w="1701" w:type="dxa"/>
            <w:tcBorders>
              <w:top w:val="nil"/>
              <w:left w:val="nil"/>
              <w:bottom w:val="nil"/>
              <w:right w:val="nil"/>
            </w:tcBorders>
            <w:shd w:val="clear" w:color="auto" w:fill="auto"/>
            <w:noWrap/>
            <w:vAlign w:val="bottom"/>
            <w:hideMark/>
          </w:tcPr>
          <w:p w:rsidR="00A053BE" w:rsidRPr="00A053BE" w:rsidRDefault="00A053BE" w:rsidP="00A053BE">
            <w:pPr>
              <w:jc w:val="right"/>
              <w:rPr>
                <w:sz w:val="20"/>
                <w:szCs w:val="20"/>
              </w:rPr>
            </w:pPr>
          </w:p>
        </w:tc>
        <w:tc>
          <w:tcPr>
            <w:tcW w:w="851" w:type="dxa"/>
            <w:tcBorders>
              <w:top w:val="nil"/>
              <w:left w:val="nil"/>
              <w:bottom w:val="nil"/>
              <w:right w:val="nil"/>
            </w:tcBorders>
            <w:shd w:val="clear" w:color="auto" w:fill="auto"/>
            <w:noWrap/>
            <w:vAlign w:val="bottom"/>
            <w:hideMark/>
          </w:tcPr>
          <w:p w:rsidR="00A053BE" w:rsidRPr="00A053BE" w:rsidRDefault="00A053BE" w:rsidP="00A053BE">
            <w:pPr>
              <w:jc w:val="right"/>
              <w:rPr>
                <w:sz w:val="20"/>
                <w:szCs w:val="20"/>
              </w:rPr>
            </w:pPr>
          </w:p>
        </w:tc>
      </w:tr>
      <w:tr w:rsidR="00A053BE" w:rsidRPr="00A053BE" w:rsidTr="00FB40F8">
        <w:trPr>
          <w:gridAfter w:val="1"/>
          <w:wAfter w:w="90" w:type="dxa"/>
          <w:trHeight w:val="600"/>
        </w:trPr>
        <w:tc>
          <w:tcPr>
            <w:tcW w:w="15168" w:type="dxa"/>
            <w:gridSpan w:val="5"/>
            <w:tcBorders>
              <w:top w:val="nil"/>
              <w:left w:val="nil"/>
              <w:bottom w:val="nil"/>
              <w:right w:val="nil"/>
            </w:tcBorders>
            <w:shd w:val="clear" w:color="auto" w:fill="auto"/>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Отчет об исполнении доходов районного бюджета по кодам классификации доходов бюджетов                                                                                    за 1 квартал  2025 года</w:t>
            </w:r>
          </w:p>
        </w:tc>
      </w:tr>
      <w:tr w:rsidR="00A053BE" w:rsidRPr="00A053BE" w:rsidTr="00FB40F8">
        <w:trPr>
          <w:trHeight w:val="285"/>
        </w:trPr>
        <w:tc>
          <w:tcPr>
            <w:tcW w:w="2693" w:type="dxa"/>
            <w:tcBorders>
              <w:top w:val="nil"/>
              <w:left w:val="nil"/>
              <w:bottom w:val="nil"/>
              <w:right w:val="nil"/>
            </w:tcBorders>
            <w:shd w:val="clear" w:color="auto" w:fill="auto"/>
            <w:noWrap/>
            <w:vAlign w:val="bottom"/>
            <w:hideMark/>
          </w:tcPr>
          <w:p w:rsidR="00A053BE" w:rsidRPr="00A053BE" w:rsidRDefault="00A053BE" w:rsidP="00A053BE">
            <w:pPr>
              <w:jc w:val="center"/>
              <w:rPr>
                <w:rFonts w:ascii="Arial" w:hAnsi="Arial" w:cs="Arial"/>
                <w:b/>
                <w:bCs/>
                <w:sz w:val="22"/>
                <w:szCs w:val="22"/>
              </w:rPr>
            </w:pPr>
          </w:p>
        </w:tc>
        <w:tc>
          <w:tcPr>
            <w:tcW w:w="12565" w:type="dxa"/>
            <w:gridSpan w:val="5"/>
            <w:tcBorders>
              <w:top w:val="nil"/>
              <w:left w:val="nil"/>
              <w:bottom w:val="single" w:sz="4" w:space="0" w:color="auto"/>
              <w:right w:val="nil"/>
            </w:tcBorders>
            <w:shd w:val="clear" w:color="auto" w:fill="auto"/>
            <w:noWrap/>
            <w:vAlign w:val="bottom"/>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 </w:t>
            </w:r>
          </w:p>
        </w:tc>
      </w:tr>
      <w:tr w:rsidR="00A053BE" w:rsidRPr="00A053BE" w:rsidTr="00FB40F8">
        <w:trPr>
          <w:gridAfter w:val="1"/>
          <w:wAfter w:w="90" w:type="dxa"/>
          <w:trHeight w:val="255"/>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Код бюджетной классификации </w:t>
            </w:r>
          </w:p>
        </w:tc>
        <w:tc>
          <w:tcPr>
            <w:tcW w:w="80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Наименование показателя</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Утверждено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Исполнено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0"/>
                <w:szCs w:val="20"/>
              </w:rPr>
              <w:t>%</w:t>
            </w:r>
            <w:r w:rsidRPr="00A053BE">
              <w:rPr>
                <w:rFonts w:ascii="Arial" w:hAnsi="Arial" w:cs="Arial"/>
                <w:sz w:val="22"/>
                <w:szCs w:val="22"/>
              </w:rPr>
              <w:t xml:space="preserve"> исполнения</w:t>
            </w:r>
          </w:p>
        </w:tc>
      </w:tr>
      <w:tr w:rsidR="00630F57" w:rsidRPr="00A053BE" w:rsidTr="00FB40F8">
        <w:trPr>
          <w:gridAfter w:val="1"/>
          <w:wAfter w:w="90" w:type="dxa"/>
          <w:trHeight w:val="469"/>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A053BE" w:rsidRPr="00A053BE" w:rsidRDefault="00A053BE" w:rsidP="00A053BE">
            <w:pPr>
              <w:rPr>
                <w:rFonts w:ascii="Arial" w:hAnsi="Arial" w:cs="Arial"/>
                <w:sz w:val="22"/>
                <w:szCs w:val="22"/>
              </w:rPr>
            </w:pPr>
          </w:p>
        </w:tc>
        <w:tc>
          <w:tcPr>
            <w:tcW w:w="8081" w:type="dxa"/>
            <w:vMerge/>
            <w:tcBorders>
              <w:top w:val="nil"/>
              <w:left w:val="single" w:sz="4" w:space="0" w:color="auto"/>
              <w:bottom w:val="single" w:sz="4" w:space="0" w:color="auto"/>
              <w:right w:val="single" w:sz="4" w:space="0" w:color="auto"/>
            </w:tcBorders>
            <w:vAlign w:val="center"/>
            <w:hideMark/>
          </w:tcPr>
          <w:p w:rsidR="00A053BE" w:rsidRPr="00A053BE" w:rsidRDefault="00A053BE" w:rsidP="00A053BE">
            <w:pPr>
              <w:rPr>
                <w:rFonts w:ascii="Arial" w:hAnsi="Arial" w:cs="Arial"/>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A053BE" w:rsidRPr="00A053BE" w:rsidRDefault="00A053BE" w:rsidP="00A053BE">
            <w:pPr>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053BE" w:rsidRPr="00A053BE" w:rsidRDefault="00A053BE" w:rsidP="00A053BE">
            <w:pPr>
              <w:rPr>
                <w:rFonts w:ascii="Arial" w:hAnsi="Arial" w:cs="Arial"/>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A053BE" w:rsidRPr="00A053BE" w:rsidRDefault="00A053BE" w:rsidP="00A053BE">
            <w:pPr>
              <w:rPr>
                <w:rFonts w:ascii="Arial" w:hAnsi="Arial" w:cs="Arial"/>
                <w:sz w:val="22"/>
                <w:szCs w:val="22"/>
              </w:rPr>
            </w:pPr>
          </w:p>
        </w:tc>
      </w:tr>
      <w:tr w:rsidR="00A053BE" w:rsidRPr="00A053BE" w:rsidTr="00FB40F8">
        <w:trPr>
          <w:gridAfter w:val="1"/>
          <w:wAfter w:w="90" w:type="dxa"/>
          <w:trHeight w:val="25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0"/>
                <w:szCs w:val="20"/>
              </w:rPr>
            </w:pPr>
            <w:r w:rsidRPr="00A053BE">
              <w:rPr>
                <w:rFonts w:ascii="Arial" w:hAnsi="Arial" w:cs="Arial"/>
                <w:sz w:val="20"/>
                <w:szCs w:val="20"/>
              </w:rPr>
              <w:t>1</w:t>
            </w:r>
          </w:p>
        </w:tc>
        <w:tc>
          <w:tcPr>
            <w:tcW w:w="8081" w:type="dxa"/>
            <w:tcBorders>
              <w:top w:val="nil"/>
              <w:left w:val="nil"/>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0"/>
                <w:szCs w:val="20"/>
              </w:rPr>
            </w:pPr>
            <w:r w:rsidRPr="00A053BE">
              <w:rPr>
                <w:rFonts w:ascii="Arial" w:hAnsi="Arial" w:cs="Arial"/>
                <w:sz w:val="20"/>
                <w:szCs w:val="20"/>
              </w:rPr>
              <w:t>2</w:t>
            </w:r>
          </w:p>
        </w:tc>
        <w:tc>
          <w:tcPr>
            <w:tcW w:w="1842" w:type="dxa"/>
            <w:tcBorders>
              <w:top w:val="nil"/>
              <w:left w:val="nil"/>
              <w:bottom w:val="single" w:sz="4" w:space="0" w:color="auto"/>
              <w:right w:val="single" w:sz="4" w:space="0" w:color="auto"/>
            </w:tcBorders>
            <w:shd w:val="clear" w:color="auto" w:fill="auto"/>
            <w:vAlign w:val="center"/>
            <w:hideMark/>
          </w:tcPr>
          <w:p w:rsidR="00A053BE" w:rsidRPr="00A053BE" w:rsidRDefault="00A053BE" w:rsidP="00A053BE">
            <w:pPr>
              <w:jc w:val="center"/>
              <w:rPr>
                <w:rFonts w:ascii="Arial" w:hAnsi="Arial" w:cs="Arial"/>
                <w:sz w:val="20"/>
                <w:szCs w:val="20"/>
              </w:rPr>
            </w:pPr>
            <w:r w:rsidRPr="00A053BE">
              <w:rPr>
                <w:rFonts w:ascii="Arial" w:hAnsi="Arial"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0"/>
                <w:szCs w:val="20"/>
              </w:rPr>
            </w:pPr>
            <w:r w:rsidRPr="00A053BE">
              <w:rPr>
                <w:rFonts w:ascii="Arial" w:hAnsi="Arial" w:cs="Arial"/>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0"/>
                <w:szCs w:val="20"/>
              </w:rPr>
            </w:pPr>
            <w:r w:rsidRPr="00A053BE">
              <w:rPr>
                <w:rFonts w:ascii="Arial" w:hAnsi="Arial" w:cs="Arial"/>
                <w:sz w:val="20"/>
                <w:szCs w:val="20"/>
              </w:rPr>
              <w:t>5</w:t>
            </w:r>
          </w:p>
        </w:tc>
      </w:tr>
      <w:tr w:rsidR="00630F57" w:rsidRPr="00A053BE" w:rsidTr="00FB40F8">
        <w:trPr>
          <w:gridAfter w:val="1"/>
          <w:wAfter w:w="90" w:type="dxa"/>
          <w:trHeight w:val="6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1 00 00000 00 0000 000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НАЛОГОВЫЕ И НЕНАЛОГОВЫЕ ДОХОДЫ</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1 022 194,80904</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246 503,66717</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24,1</w:t>
            </w:r>
          </w:p>
        </w:tc>
      </w:tr>
      <w:tr w:rsidR="00630F57" w:rsidRPr="00A053BE" w:rsidTr="00FB40F8">
        <w:trPr>
          <w:gridAfter w:val="1"/>
          <w:wAfter w:w="90" w:type="dxa"/>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1 01 00000 00 0000 000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НАЛОГИ НА ПРИБЫЛЬ,ДОХОДЫ</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714 625,00000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57 102,13134</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8,0</w:t>
            </w:r>
          </w:p>
        </w:tc>
      </w:tr>
      <w:tr w:rsidR="00630F57" w:rsidRPr="00A053BE" w:rsidTr="00FB40F8">
        <w:trPr>
          <w:gridAfter w:val="1"/>
          <w:wAfter w:w="90" w:type="dxa"/>
          <w:trHeight w:val="28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1 01 01000 00 0000 110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Налог на прибыль организаций</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22 664,00000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18 432,86598</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81,3</w:t>
            </w:r>
          </w:p>
        </w:tc>
      </w:tr>
      <w:tr w:rsidR="00630F57" w:rsidRPr="00A053BE" w:rsidTr="00FB40F8">
        <w:trPr>
          <w:gridAfter w:val="1"/>
          <w:wAfter w:w="90" w:type="dxa"/>
          <w:trHeight w:val="28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1 01 02000 01 0000 110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Налог на доходы физических лиц</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691 961,00000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38 669,26536</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5,6</w:t>
            </w:r>
          </w:p>
        </w:tc>
      </w:tr>
      <w:tr w:rsidR="00630F57" w:rsidRPr="00A053BE" w:rsidTr="00FB40F8">
        <w:trPr>
          <w:gridAfter w:val="1"/>
          <w:wAfter w:w="90" w:type="dxa"/>
          <w:trHeight w:val="671"/>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1 03 00000 00 0000 000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НАЛОГИ НА ТОВАРЫ (РАБОТЫ, УСЛУГИ), РЕАЛИЗУЕМЫЕ НА ТЕРРИТОРИИ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262,30000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63,04919</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24,0</w:t>
            </w:r>
          </w:p>
        </w:tc>
      </w:tr>
      <w:tr w:rsidR="00630F57" w:rsidRPr="00A053BE" w:rsidTr="00FB40F8">
        <w:trPr>
          <w:gridAfter w:val="1"/>
          <w:wAfter w:w="90" w:type="dxa"/>
          <w:trHeight w:val="85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1 03 02000 01 0000 110</w:t>
            </w:r>
          </w:p>
        </w:tc>
        <w:tc>
          <w:tcPr>
            <w:tcW w:w="8081" w:type="dxa"/>
            <w:tcBorders>
              <w:top w:val="nil"/>
              <w:left w:val="nil"/>
              <w:bottom w:val="single" w:sz="4" w:space="0" w:color="auto"/>
              <w:right w:val="single" w:sz="4" w:space="0" w:color="auto"/>
            </w:tcBorders>
            <w:shd w:val="clear" w:color="auto" w:fill="auto"/>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262,30000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63,04919</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24,0</w:t>
            </w:r>
          </w:p>
        </w:tc>
      </w:tr>
      <w:tr w:rsidR="00630F57" w:rsidRPr="00A053BE" w:rsidTr="00FB40F8">
        <w:trPr>
          <w:gridAfter w:val="1"/>
          <w:wAfter w:w="90" w:type="dxa"/>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1 05 00000 00 0000 000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НАЛОГИ НА СОВОКУПНЫЙ ДОХОД</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276 200,00000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179 749,18665</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65,1</w:t>
            </w:r>
          </w:p>
        </w:tc>
      </w:tr>
      <w:tr w:rsidR="00630F57" w:rsidRPr="00A053BE" w:rsidTr="00FB40F8">
        <w:trPr>
          <w:gridAfter w:val="1"/>
          <w:wAfter w:w="90" w:type="dxa"/>
          <w:trHeight w:val="57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1 05 01000 00 0000 110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Налог, взимаемый в связи с применением упрощенной системы налогообложения</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17 830,00000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4 030,87231</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22,6</w:t>
            </w:r>
          </w:p>
        </w:tc>
      </w:tr>
      <w:tr w:rsidR="00630F57" w:rsidRPr="00A053BE" w:rsidTr="00FB40F8">
        <w:trPr>
          <w:gridAfter w:val="1"/>
          <w:wAfter w:w="90" w:type="dxa"/>
          <w:trHeight w:val="57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1 05 02000 02 0000 110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0,05394</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1 05 03000 01 0000 110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256 525,00000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175 265,90340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68,3</w:t>
            </w:r>
          </w:p>
        </w:tc>
      </w:tr>
      <w:tr w:rsidR="00630F57" w:rsidRPr="00A053BE" w:rsidTr="00FB40F8">
        <w:trPr>
          <w:gridAfter w:val="1"/>
          <w:wAfter w:w="90" w:type="dxa"/>
          <w:trHeight w:val="57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1 05 04000 02 0000 110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Налог, взимаемый в связи с применением патентной системы налогообложения</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1 845,00000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452,35700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24,5</w:t>
            </w:r>
          </w:p>
        </w:tc>
      </w:tr>
      <w:tr w:rsidR="00630F57" w:rsidRPr="00A053BE" w:rsidTr="00FB40F8">
        <w:trPr>
          <w:gridAfter w:val="1"/>
          <w:wAfter w:w="90" w:type="dxa"/>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1 06 00000 00 0000 000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НАЛОГИ НА ИМУЩЕСТВО</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24 733,00000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6 031,88640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24,4</w:t>
            </w:r>
          </w:p>
        </w:tc>
      </w:tr>
      <w:tr w:rsidR="00630F57" w:rsidRPr="00A053BE" w:rsidTr="00FB40F8">
        <w:trPr>
          <w:gridAfter w:val="1"/>
          <w:wAfter w:w="90" w:type="dxa"/>
          <w:trHeight w:val="28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1 06 01000 00 0000 110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Налог на имущество физических лиц</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w:t>
            </w:r>
          </w:p>
        </w:tc>
      </w:tr>
      <w:tr w:rsidR="00630F57" w:rsidRPr="00A053BE" w:rsidTr="00FB40F8">
        <w:trPr>
          <w:gridAfter w:val="1"/>
          <w:wAfter w:w="90" w:type="dxa"/>
          <w:trHeight w:val="457"/>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1 06 02000 02 0000 110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Налог на имущество организаций</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24 490,00000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6 031,88640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24,6</w:t>
            </w:r>
          </w:p>
        </w:tc>
      </w:tr>
      <w:tr w:rsidR="00630F57" w:rsidRPr="00A053BE" w:rsidTr="00FB40F8">
        <w:trPr>
          <w:gridAfter w:val="1"/>
          <w:wAfter w:w="90" w:type="dxa"/>
          <w:trHeight w:val="28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lastRenderedPageBreak/>
              <w:t xml:space="preserve"> 1 06 06000 00 0000 110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Земельный налог</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243,00000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1 08 00000 00 0000 000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ГОСУДАРСТВЕННАЯ ПОШЛИНА</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696,00000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715,71079</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102,8</w:t>
            </w:r>
          </w:p>
        </w:tc>
      </w:tr>
      <w:tr w:rsidR="00630F57" w:rsidRPr="00A053BE" w:rsidTr="00FB40F8">
        <w:trPr>
          <w:gridAfter w:val="1"/>
          <w:wAfter w:w="90" w:type="dxa"/>
          <w:trHeight w:val="6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1 11 00000 00 0000 000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2 939,21000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283,94125</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9,7</w:t>
            </w:r>
          </w:p>
        </w:tc>
      </w:tr>
      <w:tr w:rsidR="00630F57" w:rsidRPr="00A053BE" w:rsidTr="00FB40F8">
        <w:trPr>
          <w:gridAfter w:val="1"/>
          <w:wAfter w:w="90" w:type="dxa"/>
          <w:trHeight w:val="1086"/>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1 11 05010 00 0000 120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1 678,73000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2,53932</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0,2</w:t>
            </w:r>
          </w:p>
        </w:tc>
      </w:tr>
      <w:tr w:rsidR="00630F57" w:rsidRPr="00A053BE" w:rsidTr="00FB40F8">
        <w:trPr>
          <w:gridAfter w:val="1"/>
          <w:wAfter w:w="90" w:type="dxa"/>
          <w:trHeight w:val="128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1 11 05030 00 0000 120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1 139,09000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267,35628</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23,5</w:t>
            </w:r>
          </w:p>
        </w:tc>
      </w:tr>
      <w:tr w:rsidR="00630F57" w:rsidRPr="00A053BE" w:rsidTr="00FB40F8">
        <w:trPr>
          <w:gridAfter w:val="1"/>
          <w:wAfter w:w="90" w:type="dxa"/>
          <w:trHeight w:val="694"/>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1 11 07010 00 0000 120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3,12000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1343"/>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1 11 09000 00 0000 120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118,27000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14,04565</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11,9</w:t>
            </w:r>
          </w:p>
        </w:tc>
      </w:tr>
      <w:tr w:rsidR="00630F57" w:rsidRPr="00A053BE" w:rsidTr="00FB40F8">
        <w:trPr>
          <w:gridAfter w:val="1"/>
          <w:wAfter w:w="90" w:type="dxa"/>
          <w:trHeight w:val="6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1 12 00000 00 0000 000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ПЛАТЕЖИ ПРИ ПОЛЬЗОВАНИИ ПРИРОДНЫМИ РЕСУРСАМИ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2 101,82000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2 310,79797</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109,9</w:t>
            </w:r>
          </w:p>
        </w:tc>
      </w:tr>
      <w:tr w:rsidR="00630F57" w:rsidRPr="00A053BE" w:rsidTr="00FB40F8">
        <w:trPr>
          <w:gridAfter w:val="1"/>
          <w:wAfter w:w="90" w:type="dxa"/>
          <w:trHeight w:val="638"/>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1 12 01000 01 0000 120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Плата за негативное воздействие на окружающую среду</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2 101,82000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2 310,79797</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109,9</w:t>
            </w:r>
          </w:p>
        </w:tc>
      </w:tr>
      <w:tr w:rsidR="00630F57" w:rsidRPr="00A053BE" w:rsidTr="00FB40F8">
        <w:trPr>
          <w:gridAfter w:val="1"/>
          <w:wAfter w:w="90" w:type="dxa"/>
          <w:trHeight w:val="623"/>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1 13 00000 00 0000 000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ДОХОДЫ ОТ ОКАЗАНИЯ ПЛАТНЫХ УСЛУГ И КОМПЕНСАЦИИ ЗАТРАТ ГОСУДАРСТВА</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33,82604</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67,82848</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200,5</w:t>
            </w:r>
          </w:p>
        </w:tc>
      </w:tr>
      <w:tr w:rsidR="00630F57" w:rsidRPr="00A053BE" w:rsidTr="00FB40F8">
        <w:trPr>
          <w:gridAfter w:val="1"/>
          <w:wAfter w:w="90" w:type="dxa"/>
          <w:trHeight w:val="649"/>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1 13 02995 05 0000 130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Прочие доходы от компенсации затрат бюджетов муниципальных районов</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33,82604</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67,82848</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200,5</w:t>
            </w:r>
          </w:p>
        </w:tc>
      </w:tr>
      <w:tr w:rsidR="00630F57" w:rsidRPr="00A053BE" w:rsidTr="00FB40F8">
        <w:trPr>
          <w:gridAfter w:val="1"/>
          <w:wAfter w:w="90" w:type="dxa"/>
          <w:trHeight w:val="551"/>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1 14 0000 00 0000 000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ДОХОДЫ ОТ ПРОДАЖИ МАТЕРИАЛЬНЫХ И НЕМАТЕРИАЛЬНЫХ АКТИВОВ</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65,07960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0,0</w:t>
            </w:r>
          </w:p>
        </w:tc>
      </w:tr>
      <w:tr w:rsidR="00630F57" w:rsidRPr="00A053BE" w:rsidTr="00FB40F8">
        <w:trPr>
          <w:gridAfter w:val="1"/>
          <w:wAfter w:w="90" w:type="dxa"/>
          <w:trHeight w:val="65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1 14 06000 00 0000 430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Доходы от продажи земельных участков, находящихся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65,07960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491"/>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lastRenderedPageBreak/>
              <w:t xml:space="preserve"> 1 16 00000 00 0000 000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ШТРАФЫ, САНКЦИИ, ВОЗМЕЩЕНИЕ УЩЕРБА</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603,65300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114,05550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18,9</w:t>
            </w:r>
          </w:p>
        </w:tc>
      </w:tr>
      <w:tr w:rsidR="00630F57" w:rsidRPr="00A053BE" w:rsidTr="00FB40F8">
        <w:trPr>
          <w:gridAfter w:val="1"/>
          <w:wAfter w:w="90" w:type="dxa"/>
          <w:trHeight w:val="882"/>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1 16 01050 01 0000 140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2,00500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3,90000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194,5</w:t>
            </w:r>
          </w:p>
        </w:tc>
      </w:tr>
      <w:tr w:rsidR="00630F57" w:rsidRPr="00A053BE" w:rsidTr="00FB40F8">
        <w:trPr>
          <w:gridAfter w:val="1"/>
          <w:wAfter w:w="90" w:type="dxa"/>
          <w:trHeight w:val="1108"/>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1 16 01060 01 0000 140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26,05100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5,50000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21,1</w:t>
            </w:r>
          </w:p>
        </w:tc>
      </w:tr>
      <w:tr w:rsidR="00630F57" w:rsidRPr="00A053BE" w:rsidTr="00FB40F8">
        <w:trPr>
          <w:gridAfter w:val="1"/>
          <w:wAfter w:w="90" w:type="dxa"/>
          <w:trHeight w:val="84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1 16 01070 01 0000 140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1,03900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0,15000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14,4</w:t>
            </w:r>
          </w:p>
        </w:tc>
      </w:tr>
      <w:tr w:rsidR="00630F57" w:rsidRPr="00A053BE" w:rsidTr="00FB40F8">
        <w:trPr>
          <w:gridAfter w:val="1"/>
          <w:wAfter w:w="90" w:type="dxa"/>
          <w:trHeight w:val="113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1 16 01080 01 0000 140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212,44800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83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1 16 01150 01 0000 140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color w:val="000000"/>
                <w:sz w:val="22"/>
                <w:szCs w:val="22"/>
              </w:rPr>
            </w:pPr>
            <w:r w:rsidRPr="00A053BE">
              <w:rPr>
                <w:rFonts w:ascii="Arial" w:hAnsi="Arial" w:cs="Arial"/>
                <w:color w:val="000000"/>
                <w:sz w:val="22"/>
                <w:szCs w:val="22"/>
              </w:rPr>
              <w:t>1,04400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83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1 16 01170 01 0000 140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color w:val="000000"/>
                <w:sz w:val="22"/>
                <w:szCs w:val="22"/>
              </w:rPr>
            </w:pPr>
            <w:r w:rsidRPr="00A053BE">
              <w:rPr>
                <w:rFonts w:ascii="Arial" w:hAnsi="Arial" w:cs="Arial"/>
                <w:color w:val="000000"/>
                <w:sz w:val="22"/>
                <w:szCs w:val="22"/>
              </w:rPr>
              <w:t>1,80000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83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1 16 01190 01 0000 140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color w:val="000000"/>
                <w:sz w:val="22"/>
                <w:szCs w:val="22"/>
              </w:rPr>
            </w:pPr>
            <w:r w:rsidRPr="00A053BE">
              <w:rPr>
                <w:rFonts w:ascii="Arial" w:hAnsi="Arial" w:cs="Arial"/>
                <w:color w:val="000000"/>
                <w:sz w:val="22"/>
                <w:szCs w:val="22"/>
              </w:rPr>
              <w:t>31,37000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0,50000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1,6</w:t>
            </w:r>
          </w:p>
        </w:tc>
      </w:tr>
      <w:tr w:rsidR="00630F57" w:rsidRPr="00A053BE" w:rsidTr="00FB40F8">
        <w:trPr>
          <w:gridAfter w:val="1"/>
          <w:wAfter w:w="90" w:type="dxa"/>
          <w:trHeight w:val="1119"/>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1 16 01200 01 0000 140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color w:val="000000"/>
                <w:sz w:val="22"/>
                <w:szCs w:val="22"/>
              </w:rPr>
            </w:pPr>
            <w:r w:rsidRPr="00A053BE">
              <w:rPr>
                <w:rFonts w:ascii="Arial" w:hAnsi="Arial" w:cs="Arial"/>
                <w:color w:val="000000"/>
                <w:sz w:val="22"/>
                <w:szCs w:val="22"/>
              </w:rPr>
              <w:t>30,96900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77,60550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250,6</w:t>
            </w:r>
          </w:p>
        </w:tc>
      </w:tr>
      <w:tr w:rsidR="00630F57" w:rsidRPr="00A053BE" w:rsidTr="00FB40F8">
        <w:trPr>
          <w:gridAfter w:val="1"/>
          <w:wAfter w:w="90" w:type="dxa"/>
          <w:trHeight w:val="2127"/>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lastRenderedPageBreak/>
              <w:t>1 16 01333 01 0000 140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color w:val="000000"/>
                <w:sz w:val="22"/>
                <w:szCs w:val="22"/>
              </w:rPr>
            </w:pPr>
            <w:r w:rsidRPr="00A053BE">
              <w:rPr>
                <w:rFonts w:ascii="Arial" w:hAnsi="Arial" w:cs="Arial"/>
                <w:color w:val="000000"/>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15,00000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0,0</w:t>
            </w:r>
          </w:p>
        </w:tc>
      </w:tr>
      <w:tr w:rsidR="00630F57" w:rsidRPr="00A053BE" w:rsidTr="00FB40F8">
        <w:trPr>
          <w:gridAfter w:val="1"/>
          <w:wAfter w:w="90" w:type="dxa"/>
          <w:trHeight w:val="2383"/>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1 16 11050 01 0000 140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296,92700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11,40000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3,8</w:t>
            </w:r>
          </w:p>
        </w:tc>
      </w:tr>
      <w:tr w:rsidR="00630F57" w:rsidRPr="00A053BE" w:rsidTr="00FB40F8">
        <w:trPr>
          <w:gridAfter w:val="1"/>
          <w:wAfter w:w="90" w:type="dxa"/>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2 00 00000 00 0000 000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БЕЗВОЗМЕЗДНЫЕ ПОСТУПЛЕНИЯ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668 120,20350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163 621,06041</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24,5</w:t>
            </w:r>
          </w:p>
        </w:tc>
      </w:tr>
      <w:tr w:rsidR="00630F57" w:rsidRPr="00A053BE" w:rsidTr="00FB40F8">
        <w:trPr>
          <w:gridAfter w:val="1"/>
          <w:wAfter w:w="90" w:type="dxa"/>
          <w:trHeight w:val="62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xml:space="preserve"> 2 02 00000 00 0000 000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БЕЗВОЗМЕЗДНЫЕ ПОСТУПЛЕНИЯ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668 724,94811</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164 225,80502</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24,6</w:t>
            </w:r>
          </w:p>
        </w:tc>
      </w:tr>
      <w:tr w:rsidR="00630F57" w:rsidRPr="00A053BE" w:rsidTr="00FB40F8">
        <w:trPr>
          <w:gridAfter w:val="1"/>
          <w:wAfter w:w="90" w:type="dxa"/>
          <w:trHeight w:val="407"/>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2 02 10000 00 0000 150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Дотации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10 473,08890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3 532,83690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33,7</w:t>
            </w:r>
          </w:p>
        </w:tc>
      </w:tr>
      <w:tr w:rsidR="00630F57" w:rsidRPr="00A053BE" w:rsidTr="00FB40F8">
        <w:trPr>
          <w:gridAfter w:val="1"/>
          <w:wAfter w:w="90" w:type="dxa"/>
          <w:trHeight w:val="427"/>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2 02 15001 00 0000 150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Дотации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2 234,00000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558,49800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25,0</w:t>
            </w:r>
          </w:p>
        </w:tc>
      </w:tr>
      <w:tr w:rsidR="00630F57" w:rsidRPr="00A053BE" w:rsidTr="00FB40F8">
        <w:trPr>
          <w:gridAfter w:val="1"/>
          <w:wAfter w:w="90" w:type="dxa"/>
          <w:trHeight w:val="683"/>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2 02 15002 00 0000 150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Дотации бюджетам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8 239,08890</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2 974,33890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36,1</w:t>
            </w:r>
          </w:p>
        </w:tc>
      </w:tr>
      <w:tr w:rsidR="00630F57" w:rsidRPr="00A053BE" w:rsidTr="00FB40F8">
        <w:trPr>
          <w:gridAfter w:val="1"/>
          <w:wAfter w:w="90" w:type="dxa"/>
          <w:trHeight w:val="878"/>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2 02 20000 00 0000 150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Субсидии бюджетам бюджетной системы Российской Федерации (межбюджетные субсидии)</w:t>
            </w:r>
          </w:p>
        </w:tc>
        <w:tc>
          <w:tcPr>
            <w:tcW w:w="1842" w:type="dxa"/>
            <w:tcBorders>
              <w:top w:val="nil"/>
              <w:left w:val="nil"/>
              <w:bottom w:val="single" w:sz="4" w:space="0" w:color="auto"/>
              <w:right w:val="single" w:sz="4" w:space="0" w:color="auto"/>
            </w:tcBorders>
            <w:shd w:val="clear" w:color="000000" w:fill="FFFFFF"/>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171 532,50307</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42 899,52600</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25,0</w:t>
            </w:r>
          </w:p>
        </w:tc>
      </w:tr>
      <w:tr w:rsidR="00630F57" w:rsidRPr="00A053BE" w:rsidTr="00FB40F8">
        <w:trPr>
          <w:gridAfter w:val="1"/>
          <w:wAfter w:w="90" w:type="dxa"/>
          <w:trHeight w:val="638"/>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2 02 30000 00 0000 150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Субвенции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463 083,22171</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112 064,11286</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24,2</w:t>
            </w:r>
          </w:p>
        </w:tc>
      </w:tr>
      <w:tr w:rsidR="00630F57" w:rsidRPr="00A053BE" w:rsidTr="00FB40F8">
        <w:trPr>
          <w:gridAfter w:val="1"/>
          <w:wAfter w:w="90" w:type="dxa"/>
          <w:trHeight w:val="36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2 02 40000 00 0000 150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Иные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23 636,13443</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5 729,32926</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24,2</w:t>
            </w:r>
          </w:p>
        </w:tc>
      </w:tr>
      <w:tr w:rsidR="00630F57" w:rsidRPr="00A053BE" w:rsidTr="00FB40F8">
        <w:trPr>
          <w:gridAfter w:val="1"/>
          <w:wAfter w:w="90" w:type="dxa"/>
          <w:trHeight w:val="821"/>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lastRenderedPageBreak/>
              <w:t xml:space="preserve"> 2 19 00000 00 0000 150</w:t>
            </w:r>
          </w:p>
        </w:tc>
        <w:tc>
          <w:tcPr>
            <w:tcW w:w="8081" w:type="dxa"/>
            <w:tcBorders>
              <w:top w:val="nil"/>
              <w:left w:val="nil"/>
              <w:bottom w:val="single" w:sz="4" w:space="0" w:color="auto"/>
              <w:right w:val="single" w:sz="4" w:space="0" w:color="auto"/>
            </w:tcBorders>
            <w:shd w:val="clear" w:color="auto" w:fill="auto"/>
            <w:noWrap/>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ВОЗВРАТ ОСТАТКОВ СУБСИДИЙ, СУБВЕНЦИЙ И ИНЫХ МЕЖБЮДЖЕТНЫХ ТРАНСФЕРТОВ, ИМЕЮЩИХ ЦЕЛЕВОЕ НАЗНАЧЕНИЕ, ПРОШЛЫХ ЛЕТ</w:t>
            </w:r>
          </w:p>
        </w:tc>
        <w:tc>
          <w:tcPr>
            <w:tcW w:w="1842"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-604,74461</w:t>
            </w:r>
          </w:p>
        </w:tc>
        <w:tc>
          <w:tcPr>
            <w:tcW w:w="170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-604,74461</w:t>
            </w:r>
          </w:p>
        </w:tc>
        <w:tc>
          <w:tcPr>
            <w:tcW w:w="851" w:type="dxa"/>
            <w:tcBorders>
              <w:top w:val="nil"/>
              <w:left w:val="nil"/>
              <w:bottom w:val="single" w:sz="4"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100,0</w:t>
            </w:r>
          </w:p>
        </w:tc>
      </w:tr>
      <w:tr w:rsidR="00630F57" w:rsidRPr="00A053BE" w:rsidTr="00FB40F8">
        <w:trPr>
          <w:gridAfter w:val="1"/>
          <w:wAfter w:w="90" w:type="dxa"/>
          <w:trHeight w:val="832"/>
        </w:trPr>
        <w:tc>
          <w:tcPr>
            <w:tcW w:w="2693" w:type="dxa"/>
            <w:tcBorders>
              <w:top w:val="nil"/>
              <w:left w:val="single" w:sz="4" w:space="0" w:color="auto"/>
              <w:bottom w:val="nil"/>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 xml:space="preserve"> 2 19 60010 05 0000 150</w:t>
            </w:r>
          </w:p>
        </w:tc>
        <w:tc>
          <w:tcPr>
            <w:tcW w:w="8081" w:type="dxa"/>
            <w:tcBorders>
              <w:top w:val="nil"/>
              <w:left w:val="nil"/>
              <w:bottom w:val="nil"/>
              <w:right w:val="single" w:sz="4" w:space="0" w:color="auto"/>
            </w:tcBorders>
            <w:shd w:val="clear" w:color="auto" w:fill="auto"/>
            <w:noWrap/>
            <w:hideMark/>
          </w:tcPr>
          <w:p w:rsidR="00A053BE" w:rsidRPr="00A053BE" w:rsidRDefault="00A053BE" w:rsidP="00A053BE">
            <w:pPr>
              <w:jc w:val="both"/>
              <w:rPr>
                <w:rFonts w:ascii="Arial" w:hAnsi="Arial" w:cs="Arial"/>
                <w:sz w:val="22"/>
                <w:szCs w:val="22"/>
              </w:rPr>
            </w:pPr>
            <w:r w:rsidRPr="00A053BE">
              <w:rPr>
                <w:rFonts w:ascii="Arial" w:hAnsi="Arial" w:cs="Arial"/>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2" w:type="dxa"/>
            <w:tcBorders>
              <w:top w:val="nil"/>
              <w:left w:val="nil"/>
              <w:bottom w:val="nil"/>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-604,74461</w:t>
            </w:r>
          </w:p>
        </w:tc>
        <w:tc>
          <w:tcPr>
            <w:tcW w:w="1701" w:type="dxa"/>
            <w:tcBorders>
              <w:top w:val="nil"/>
              <w:left w:val="nil"/>
              <w:bottom w:val="nil"/>
              <w:right w:val="single" w:sz="4" w:space="0" w:color="auto"/>
            </w:tcBorders>
            <w:shd w:val="clear" w:color="auto" w:fill="auto"/>
            <w:noWrap/>
            <w:vAlign w:val="center"/>
            <w:hideMark/>
          </w:tcPr>
          <w:p w:rsidR="00A053BE" w:rsidRPr="00A053BE" w:rsidRDefault="00A053BE" w:rsidP="00A053BE">
            <w:pPr>
              <w:jc w:val="right"/>
              <w:rPr>
                <w:rFonts w:ascii="Arial" w:hAnsi="Arial" w:cs="Arial"/>
                <w:sz w:val="22"/>
                <w:szCs w:val="22"/>
              </w:rPr>
            </w:pPr>
            <w:r w:rsidRPr="00A053BE">
              <w:rPr>
                <w:rFonts w:ascii="Arial" w:hAnsi="Arial" w:cs="Arial"/>
                <w:sz w:val="22"/>
                <w:szCs w:val="22"/>
              </w:rPr>
              <w:t>-604,74461</w:t>
            </w:r>
          </w:p>
        </w:tc>
        <w:tc>
          <w:tcPr>
            <w:tcW w:w="851" w:type="dxa"/>
            <w:tcBorders>
              <w:top w:val="nil"/>
              <w:left w:val="nil"/>
              <w:bottom w:val="nil"/>
              <w:right w:val="single" w:sz="4" w:space="0" w:color="auto"/>
            </w:tcBorders>
            <w:shd w:val="clear" w:color="auto" w:fill="auto"/>
            <w:noWrap/>
            <w:vAlign w:val="center"/>
            <w:hideMark/>
          </w:tcPr>
          <w:p w:rsidR="00A053BE" w:rsidRPr="00A053BE" w:rsidRDefault="00A053BE" w:rsidP="00A053BE">
            <w:pPr>
              <w:jc w:val="center"/>
              <w:rPr>
                <w:rFonts w:ascii="Arial" w:hAnsi="Arial" w:cs="Arial"/>
                <w:sz w:val="22"/>
                <w:szCs w:val="22"/>
              </w:rPr>
            </w:pPr>
            <w:r w:rsidRPr="00A053BE">
              <w:rPr>
                <w:rFonts w:ascii="Arial" w:hAnsi="Arial" w:cs="Arial"/>
                <w:sz w:val="22"/>
                <w:szCs w:val="22"/>
              </w:rPr>
              <w:t>100,0</w:t>
            </w:r>
          </w:p>
        </w:tc>
      </w:tr>
      <w:tr w:rsidR="00630F57" w:rsidRPr="00A053BE" w:rsidTr="00FB40F8">
        <w:trPr>
          <w:gridAfter w:val="1"/>
          <w:wAfter w:w="90" w:type="dxa"/>
          <w:trHeight w:val="600"/>
        </w:trPr>
        <w:tc>
          <w:tcPr>
            <w:tcW w:w="2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 </w:t>
            </w:r>
          </w:p>
        </w:tc>
        <w:tc>
          <w:tcPr>
            <w:tcW w:w="8081" w:type="dxa"/>
            <w:tcBorders>
              <w:top w:val="single" w:sz="8" w:space="0" w:color="auto"/>
              <w:left w:val="nil"/>
              <w:bottom w:val="single" w:sz="8" w:space="0" w:color="auto"/>
              <w:right w:val="single" w:sz="4" w:space="0" w:color="auto"/>
            </w:tcBorders>
            <w:shd w:val="clear" w:color="auto" w:fill="auto"/>
            <w:noWrap/>
            <w:vAlign w:val="center"/>
            <w:hideMark/>
          </w:tcPr>
          <w:p w:rsidR="00A053BE" w:rsidRPr="00A053BE" w:rsidRDefault="00A053BE" w:rsidP="00A053BE">
            <w:pPr>
              <w:jc w:val="both"/>
              <w:rPr>
                <w:rFonts w:ascii="Arial" w:hAnsi="Arial" w:cs="Arial"/>
                <w:b/>
                <w:bCs/>
                <w:sz w:val="22"/>
                <w:szCs w:val="22"/>
              </w:rPr>
            </w:pPr>
            <w:r w:rsidRPr="00A053BE">
              <w:rPr>
                <w:rFonts w:ascii="Arial" w:hAnsi="Arial" w:cs="Arial"/>
                <w:b/>
                <w:bCs/>
                <w:sz w:val="22"/>
                <w:szCs w:val="22"/>
              </w:rPr>
              <w:t>Всего доходов</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1 690 315,01254</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A053BE" w:rsidRPr="00A053BE" w:rsidRDefault="00A053BE" w:rsidP="00A053BE">
            <w:pPr>
              <w:jc w:val="right"/>
              <w:rPr>
                <w:rFonts w:ascii="Arial" w:hAnsi="Arial" w:cs="Arial"/>
                <w:b/>
                <w:bCs/>
                <w:sz w:val="22"/>
                <w:szCs w:val="22"/>
              </w:rPr>
            </w:pPr>
            <w:r w:rsidRPr="00A053BE">
              <w:rPr>
                <w:rFonts w:ascii="Arial" w:hAnsi="Arial" w:cs="Arial"/>
                <w:b/>
                <w:bCs/>
                <w:sz w:val="22"/>
                <w:szCs w:val="22"/>
              </w:rPr>
              <w:t>410 124,72758</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A053BE" w:rsidRPr="00A053BE" w:rsidRDefault="00A053BE" w:rsidP="00A053BE">
            <w:pPr>
              <w:jc w:val="center"/>
              <w:rPr>
                <w:rFonts w:ascii="Arial" w:hAnsi="Arial" w:cs="Arial"/>
                <w:b/>
                <w:bCs/>
                <w:sz w:val="22"/>
                <w:szCs w:val="22"/>
              </w:rPr>
            </w:pPr>
            <w:r w:rsidRPr="00A053BE">
              <w:rPr>
                <w:rFonts w:ascii="Arial" w:hAnsi="Arial" w:cs="Arial"/>
                <w:b/>
                <w:bCs/>
                <w:sz w:val="22"/>
                <w:szCs w:val="22"/>
              </w:rPr>
              <w:t>24,3</w:t>
            </w:r>
          </w:p>
        </w:tc>
      </w:tr>
    </w:tbl>
    <w:p w:rsidR="00630F57" w:rsidRDefault="00630F57" w:rsidP="00891CB9">
      <w:pPr>
        <w:autoSpaceDE w:val="0"/>
        <w:autoSpaceDN w:val="0"/>
        <w:adjustRightInd w:val="0"/>
        <w:jc w:val="both"/>
        <w:rPr>
          <w:rFonts w:ascii="Arial" w:hAnsi="Arial" w:cs="Arial"/>
          <w:sz w:val="26"/>
          <w:szCs w:val="26"/>
        </w:rPr>
      </w:pPr>
    </w:p>
    <w:p w:rsidR="00630F57" w:rsidRDefault="00630F57"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670DEC" w:rsidRDefault="00670DEC" w:rsidP="00891CB9">
      <w:pPr>
        <w:autoSpaceDE w:val="0"/>
        <w:autoSpaceDN w:val="0"/>
        <w:adjustRightInd w:val="0"/>
        <w:jc w:val="both"/>
        <w:rPr>
          <w:rFonts w:ascii="Arial" w:hAnsi="Arial" w:cs="Arial"/>
          <w:sz w:val="26"/>
          <w:szCs w:val="26"/>
        </w:rPr>
      </w:pPr>
    </w:p>
    <w:p w:rsidR="00670DEC" w:rsidRDefault="00670DEC" w:rsidP="00891CB9">
      <w:pPr>
        <w:autoSpaceDE w:val="0"/>
        <w:autoSpaceDN w:val="0"/>
        <w:adjustRightInd w:val="0"/>
        <w:jc w:val="both"/>
        <w:rPr>
          <w:rFonts w:ascii="Arial" w:hAnsi="Arial" w:cs="Arial"/>
          <w:sz w:val="26"/>
          <w:szCs w:val="26"/>
        </w:rPr>
      </w:pPr>
    </w:p>
    <w:p w:rsidR="00670DEC" w:rsidRDefault="00670DEC"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146BBE" w:rsidRDefault="00146BBE" w:rsidP="00891CB9">
      <w:pPr>
        <w:autoSpaceDE w:val="0"/>
        <w:autoSpaceDN w:val="0"/>
        <w:adjustRightInd w:val="0"/>
        <w:jc w:val="both"/>
        <w:rPr>
          <w:rFonts w:ascii="Arial" w:hAnsi="Arial" w:cs="Arial"/>
          <w:sz w:val="26"/>
          <w:szCs w:val="26"/>
        </w:rPr>
      </w:pPr>
    </w:p>
    <w:p w:rsidR="00630F57" w:rsidRDefault="00630F57" w:rsidP="00891CB9">
      <w:pPr>
        <w:autoSpaceDE w:val="0"/>
        <w:autoSpaceDN w:val="0"/>
        <w:adjustRightInd w:val="0"/>
        <w:jc w:val="both"/>
        <w:rPr>
          <w:rFonts w:ascii="Arial" w:hAnsi="Arial" w:cs="Arial"/>
          <w:sz w:val="26"/>
          <w:szCs w:val="26"/>
        </w:rPr>
      </w:pPr>
    </w:p>
    <w:tbl>
      <w:tblPr>
        <w:tblW w:w="15155" w:type="dxa"/>
        <w:tblInd w:w="-851" w:type="dxa"/>
        <w:tblLayout w:type="fixed"/>
        <w:tblLook w:val="04A0" w:firstRow="1" w:lastRow="0" w:firstColumn="1" w:lastColumn="0" w:noHBand="0" w:noVBand="1"/>
      </w:tblPr>
      <w:tblGrid>
        <w:gridCol w:w="462"/>
        <w:gridCol w:w="659"/>
        <w:gridCol w:w="698"/>
        <w:gridCol w:w="8813"/>
        <w:gridCol w:w="1821"/>
        <w:gridCol w:w="1821"/>
        <w:gridCol w:w="858"/>
        <w:gridCol w:w="23"/>
      </w:tblGrid>
      <w:tr w:rsidR="00630F57" w:rsidRPr="00630F57" w:rsidTr="00FB40F8">
        <w:trPr>
          <w:trHeight w:val="270"/>
        </w:trPr>
        <w:tc>
          <w:tcPr>
            <w:tcW w:w="462" w:type="dxa"/>
            <w:tcBorders>
              <w:top w:val="nil"/>
              <w:left w:val="nil"/>
              <w:bottom w:val="nil"/>
              <w:right w:val="nil"/>
            </w:tcBorders>
            <w:shd w:val="clear" w:color="auto" w:fill="auto"/>
            <w:noWrap/>
            <w:vAlign w:val="center"/>
            <w:hideMark/>
          </w:tcPr>
          <w:p w:rsidR="00630F57" w:rsidRPr="00630F57" w:rsidRDefault="00630F57" w:rsidP="00630F57">
            <w:pPr>
              <w:rPr>
                <w:sz w:val="20"/>
                <w:szCs w:val="20"/>
              </w:rPr>
            </w:pPr>
            <w:bookmarkStart w:id="4" w:name="RANGE!A1:G52"/>
            <w:bookmarkEnd w:id="4"/>
          </w:p>
        </w:tc>
        <w:tc>
          <w:tcPr>
            <w:tcW w:w="659"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698"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13336" w:type="dxa"/>
            <w:gridSpan w:val="5"/>
            <w:tcBorders>
              <w:top w:val="nil"/>
              <w:left w:val="nil"/>
              <w:bottom w:val="nil"/>
              <w:right w:val="nil"/>
            </w:tcBorders>
            <w:shd w:val="clear" w:color="auto" w:fill="auto"/>
            <w:hideMark/>
          </w:tcPr>
          <w:p w:rsidR="00630F57" w:rsidRPr="00630F57" w:rsidRDefault="00630F57" w:rsidP="00630F57">
            <w:pPr>
              <w:jc w:val="right"/>
              <w:rPr>
                <w:rFonts w:ascii="Arial" w:hAnsi="Arial" w:cs="Arial"/>
                <w:color w:val="000000"/>
                <w:sz w:val="16"/>
                <w:szCs w:val="16"/>
              </w:rPr>
            </w:pPr>
            <w:r w:rsidRPr="00630F57">
              <w:rPr>
                <w:rFonts w:ascii="Arial" w:hAnsi="Arial" w:cs="Arial"/>
                <w:color w:val="000000"/>
                <w:sz w:val="16"/>
                <w:szCs w:val="16"/>
              </w:rPr>
              <w:t xml:space="preserve">                                             Приложение 2</w:t>
            </w:r>
          </w:p>
        </w:tc>
      </w:tr>
      <w:tr w:rsidR="00630F57" w:rsidRPr="00630F57" w:rsidTr="00FB40F8">
        <w:trPr>
          <w:trHeight w:val="270"/>
        </w:trPr>
        <w:tc>
          <w:tcPr>
            <w:tcW w:w="462" w:type="dxa"/>
            <w:tcBorders>
              <w:top w:val="nil"/>
              <w:left w:val="nil"/>
              <w:bottom w:val="nil"/>
              <w:right w:val="nil"/>
            </w:tcBorders>
            <w:shd w:val="clear" w:color="auto" w:fill="auto"/>
            <w:noWrap/>
            <w:vAlign w:val="center"/>
            <w:hideMark/>
          </w:tcPr>
          <w:p w:rsidR="00630F57" w:rsidRPr="00630F57" w:rsidRDefault="00630F57" w:rsidP="00630F57">
            <w:pPr>
              <w:jc w:val="right"/>
              <w:rPr>
                <w:rFonts w:ascii="Arial" w:hAnsi="Arial" w:cs="Arial"/>
                <w:color w:val="000000"/>
                <w:sz w:val="16"/>
                <w:szCs w:val="16"/>
              </w:rPr>
            </w:pPr>
          </w:p>
        </w:tc>
        <w:tc>
          <w:tcPr>
            <w:tcW w:w="659"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698"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13336" w:type="dxa"/>
            <w:gridSpan w:val="5"/>
            <w:tcBorders>
              <w:top w:val="nil"/>
              <w:left w:val="nil"/>
              <w:bottom w:val="nil"/>
              <w:right w:val="nil"/>
            </w:tcBorders>
            <w:shd w:val="clear" w:color="auto" w:fill="auto"/>
            <w:vAlign w:val="bottom"/>
            <w:hideMark/>
          </w:tcPr>
          <w:p w:rsidR="00630F57" w:rsidRPr="00630F57" w:rsidRDefault="00630F57" w:rsidP="00630F57">
            <w:pPr>
              <w:jc w:val="right"/>
              <w:rPr>
                <w:rFonts w:ascii="Arial" w:hAnsi="Arial" w:cs="Arial"/>
                <w:sz w:val="16"/>
                <w:szCs w:val="16"/>
              </w:rPr>
            </w:pPr>
            <w:r w:rsidRPr="00630F57">
              <w:rPr>
                <w:rFonts w:ascii="Arial" w:hAnsi="Arial" w:cs="Arial"/>
                <w:sz w:val="16"/>
                <w:szCs w:val="16"/>
              </w:rPr>
              <w:t>к Постановлению Администрации Карагинского муниципального района</w:t>
            </w:r>
          </w:p>
        </w:tc>
      </w:tr>
      <w:tr w:rsidR="00FB40F8" w:rsidRPr="00630F57" w:rsidTr="00562705">
        <w:trPr>
          <w:gridAfter w:val="1"/>
          <w:wAfter w:w="23" w:type="dxa"/>
          <w:trHeight w:val="270"/>
        </w:trPr>
        <w:tc>
          <w:tcPr>
            <w:tcW w:w="462" w:type="dxa"/>
            <w:tcBorders>
              <w:top w:val="nil"/>
              <w:left w:val="nil"/>
              <w:bottom w:val="nil"/>
              <w:right w:val="nil"/>
            </w:tcBorders>
            <w:shd w:val="clear" w:color="auto" w:fill="auto"/>
            <w:noWrap/>
            <w:vAlign w:val="center"/>
            <w:hideMark/>
          </w:tcPr>
          <w:p w:rsidR="00FB40F8" w:rsidRPr="00630F57" w:rsidRDefault="00FB40F8" w:rsidP="00630F57">
            <w:pPr>
              <w:jc w:val="right"/>
              <w:rPr>
                <w:rFonts w:ascii="Arial" w:hAnsi="Arial" w:cs="Arial"/>
                <w:sz w:val="16"/>
                <w:szCs w:val="16"/>
              </w:rPr>
            </w:pPr>
          </w:p>
        </w:tc>
        <w:tc>
          <w:tcPr>
            <w:tcW w:w="659" w:type="dxa"/>
            <w:tcBorders>
              <w:top w:val="nil"/>
              <w:left w:val="nil"/>
              <w:bottom w:val="nil"/>
              <w:right w:val="nil"/>
            </w:tcBorders>
            <w:shd w:val="clear" w:color="auto" w:fill="auto"/>
            <w:noWrap/>
            <w:vAlign w:val="center"/>
            <w:hideMark/>
          </w:tcPr>
          <w:p w:rsidR="00FB40F8" w:rsidRPr="00630F57" w:rsidRDefault="00FB40F8" w:rsidP="00630F57">
            <w:pPr>
              <w:jc w:val="center"/>
              <w:rPr>
                <w:sz w:val="20"/>
                <w:szCs w:val="20"/>
              </w:rPr>
            </w:pPr>
          </w:p>
        </w:tc>
        <w:tc>
          <w:tcPr>
            <w:tcW w:w="698" w:type="dxa"/>
            <w:tcBorders>
              <w:top w:val="nil"/>
              <w:left w:val="nil"/>
              <w:bottom w:val="nil"/>
              <w:right w:val="nil"/>
            </w:tcBorders>
            <w:shd w:val="clear" w:color="auto" w:fill="auto"/>
            <w:noWrap/>
            <w:vAlign w:val="center"/>
            <w:hideMark/>
          </w:tcPr>
          <w:p w:rsidR="00FB40F8" w:rsidRPr="00630F57" w:rsidRDefault="00FB40F8" w:rsidP="00630F57">
            <w:pPr>
              <w:jc w:val="center"/>
              <w:rPr>
                <w:sz w:val="20"/>
                <w:szCs w:val="20"/>
              </w:rPr>
            </w:pPr>
          </w:p>
        </w:tc>
        <w:tc>
          <w:tcPr>
            <w:tcW w:w="8813" w:type="dxa"/>
            <w:tcBorders>
              <w:top w:val="nil"/>
              <w:left w:val="nil"/>
              <w:bottom w:val="nil"/>
              <w:right w:val="nil"/>
            </w:tcBorders>
            <w:shd w:val="clear" w:color="auto" w:fill="auto"/>
            <w:vAlign w:val="bottom"/>
            <w:hideMark/>
          </w:tcPr>
          <w:p w:rsidR="00FB40F8" w:rsidRPr="00630F57" w:rsidRDefault="00FB40F8" w:rsidP="00630F57">
            <w:pPr>
              <w:jc w:val="center"/>
              <w:rPr>
                <w:sz w:val="20"/>
                <w:szCs w:val="20"/>
              </w:rPr>
            </w:pPr>
          </w:p>
        </w:tc>
        <w:tc>
          <w:tcPr>
            <w:tcW w:w="4500" w:type="dxa"/>
            <w:gridSpan w:val="3"/>
            <w:tcBorders>
              <w:top w:val="nil"/>
              <w:left w:val="nil"/>
              <w:bottom w:val="nil"/>
              <w:right w:val="nil"/>
            </w:tcBorders>
            <w:shd w:val="clear" w:color="auto" w:fill="auto"/>
            <w:vAlign w:val="bottom"/>
            <w:hideMark/>
          </w:tcPr>
          <w:p w:rsidR="00FB40F8" w:rsidRPr="00630F57" w:rsidRDefault="00FB40F8" w:rsidP="00630F57">
            <w:pPr>
              <w:jc w:val="right"/>
              <w:rPr>
                <w:rFonts w:ascii="Arial" w:hAnsi="Arial" w:cs="Arial"/>
                <w:sz w:val="16"/>
                <w:szCs w:val="16"/>
              </w:rPr>
            </w:pPr>
            <w:r w:rsidRPr="00630F57">
              <w:rPr>
                <w:rFonts w:ascii="Arial" w:hAnsi="Arial" w:cs="Arial"/>
                <w:sz w:val="16"/>
                <w:szCs w:val="16"/>
              </w:rPr>
              <w:t>от " ___ " ________ 2025 г. № ______</w:t>
            </w:r>
          </w:p>
        </w:tc>
      </w:tr>
      <w:tr w:rsidR="00630F57" w:rsidRPr="00630F57" w:rsidTr="00FB40F8">
        <w:trPr>
          <w:trHeight w:val="270"/>
        </w:trPr>
        <w:tc>
          <w:tcPr>
            <w:tcW w:w="462" w:type="dxa"/>
            <w:tcBorders>
              <w:top w:val="nil"/>
              <w:left w:val="nil"/>
              <w:bottom w:val="nil"/>
              <w:right w:val="nil"/>
            </w:tcBorders>
            <w:shd w:val="clear" w:color="auto" w:fill="auto"/>
            <w:noWrap/>
            <w:vAlign w:val="center"/>
            <w:hideMark/>
          </w:tcPr>
          <w:p w:rsidR="00630F57" w:rsidRPr="00630F57" w:rsidRDefault="00630F57" w:rsidP="00630F57">
            <w:pPr>
              <w:jc w:val="right"/>
              <w:rPr>
                <w:rFonts w:ascii="Arial" w:hAnsi="Arial" w:cs="Arial"/>
                <w:sz w:val="16"/>
                <w:szCs w:val="16"/>
              </w:rPr>
            </w:pPr>
          </w:p>
        </w:tc>
        <w:tc>
          <w:tcPr>
            <w:tcW w:w="659"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698"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13336" w:type="dxa"/>
            <w:gridSpan w:val="5"/>
            <w:tcBorders>
              <w:top w:val="nil"/>
              <w:left w:val="nil"/>
              <w:bottom w:val="nil"/>
              <w:right w:val="nil"/>
            </w:tcBorders>
            <w:shd w:val="clear" w:color="auto" w:fill="auto"/>
            <w:vAlign w:val="bottom"/>
            <w:hideMark/>
          </w:tcPr>
          <w:p w:rsidR="00630F57" w:rsidRPr="00630F57" w:rsidRDefault="00630F57" w:rsidP="00630F57">
            <w:pPr>
              <w:jc w:val="center"/>
              <w:rPr>
                <w:sz w:val="20"/>
                <w:szCs w:val="20"/>
              </w:rPr>
            </w:pPr>
          </w:p>
        </w:tc>
      </w:tr>
      <w:tr w:rsidR="00630F57" w:rsidRPr="00630F57" w:rsidTr="00FB40F8">
        <w:trPr>
          <w:trHeight w:val="810"/>
        </w:trPr>
        <w:tc>
          <w:tcPr>
            <w:tcW w:w="15155" w:type="dxa"/>
            <w:gridSpan w:val="8"/>
            <w:tcBorders>
              <w:top w:val="nil"/>
              <w:left w:val="nil"/>
              <w:bottom w:val="nil"/>
              <w:right w:val="nil"/>
            </w:tcBorders>
            <w:shd w:val="clear" w:color="auto" w:fill="auto"/>
            <w:vAlign w:val="center"/>
            <w:hideMark/>
          </w:tcPr>
          <w:p w:rsidR="00630F57" w:rsidRPr="00630F57" w:rsidRDefault="00630F57" w:rsidP="00630F57">
            <w:pPr>
              <w:jc w:val="center"/>
              <w:rPr>
                <w:rFonts w:ascii="Arial" w:hAnsi="Arial" w:cs="Arial"/>
                <w:b/>
                <w:bCs/>
                <w:sz w:val="22"/>
                <w:szCs w:val="22"/>
              </w:rPr>
            </w:pPr>
            <w:r w:rsidRPr="00630F57">
              <w:rPr>
                <w:rFonts w:ascii="Arial" w:hAnsi="Arial" w:cs="Arial"/>
                <w:b/>
                <w:bCs/>
                <w:sz w:val="22"/>
                <w:szCs w:val="22"/>
              </w:rPr>
              <w:t>Отчет об исполнении расходов районного бюджета</w:t>
            </w:r>
            <w:r w:rsidRPr="00630F57">
              <w:rPr>
                <w:rFonts w:ascii="Arial" w:hAnsi="Arial" w:cs="Arial"/>
                <w:b/>
                <w:bCs/>
                <w:sz w:val="22"/>
                <w:szCs w:val="22"/>
              </w:rPr>
              <w:br/>
              <w:t>по разделам и подразделам классификации расходов бюджета за 1 квартал  2025 года</w:t>
            </w:r>
          </w:p>
        </w:tc>
      </w:tr>
      <w:tr w:rsidR="00630F57" w:rsidRPr="00630F57" w:rsidTr="00FB40F8">
        <w:trPr>
          <w:gridAfter w:val="1"/>
          <w:wAfter w:w="23" w:type="dxa"/>
          <w:trHeight w:val="180"/>
        </w:trPr>
        <w:tc>
          <w:tcPr>
            <w:tcW w:w="462" w:type="dxa"/>
            <w:tcBorders>
              <w:top w:val="nil"/>
              <w:left w:val="nil"/>
              <w:bottom w:val="nil"/>
              <w:right w:val="nil"/>
            </w:tcBorders>
            <w:shd w:val="clear" w:color="auto" w:fill="auto"/>
            <w:noWrap/>
            <w:vAlign w:val="center"/>
            <w:hideMark/>
          </w:tcPr>
          <w:p w:rsidR="00630F57" w:rsidRPr="00630F57" w:rsidRDefault="00630F57" w:rsidP="00630F57">
            <w:pPr>
              <w:jc w:val="center"/>
              <w:rPr>
                <w:rFonts w:ascii="Arial" w:hAnsi="Arial" w:cs="Arial"/>
                <w:b/>
                <w:bCs/>
                <w:sz w:val="22"/>
                <w:szCs w:val="22"/>
              </w:rPr>
            </w:pPr>
          </w:p>
        </w:tc>
        <w:tc>
          <w:tcPr>
            <w:tcW w:w="659"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698"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8813" w:type="dxa"/>
            <w:tcBorders>
              <w:top w:val="nil"/>
              <w:left w:val="nil"/>
              <w:bottom w:val="nil"/>
              <w:right w:val="nil"/>
            </w:tcBorders>
            <w:shd w:val="clear" w:color="auto" w:fill="auto"/>
            <w:noWrap/>
            <w:vAlign w:val="center"/>
            <w:hideMark/>
          </w:tcPr>
          <w:p w:rsidR="00630F57" w:rsidRPr="00630F57" w:rsidRDefault="00630F57" w:rsidP="00630F57">
            <w:pPr>
              <w:jc w:val="center"/>
              <w:rPr>
                <w:sz w:val="20"/>
                <w:szCs w:val="20"/>
              </w:rPr>
            </w:pPr>
          </w:p>
        </w:tc>
        <w:tc>
          <w:tcPr>
            <w:tcW w:w="1821" w:type="dxa"/>
            <w:tcBorders>
              <w:top w:val="nil"/>
              <w:left w:val="nil"/>
              <w:bottom w:val="nil"/>
              <w:right w:val="nil"/>
            </w:tcBorders>
            <w:shd w:val="clear" w:color="auto" w:fill="auto"/>
            <w:noWrap/>
            <w:vAlign w:val="center"/>
            <w:hideMark/>
          </w:tcPr>
          <w:p w:rsidR="00630F57" w:rsidRPr="00630F57" w:rsidRDefault="00630F57" w:rsidP="00630F57">
            <w:pPr>
              <w:rPr>
                <w:sz w:val="20"/>
                <w:szCs w:val="20"/>
              </w:rPr>
            </w:pPr>
          </w:p>
        </w:tc>
        <w:tc>
          <w:tcPr>
            <w:tcW w:w="1821" w:type="dxa"/>
            <w:tcBorders>
              <w:top w:val="nil"/>
              <w:left w:val="nil"/>
              <w:bottom w:val="nil"/>
              <w:right w:val="nil"/>
            </w:tcBorders>
            <w:shd w:val="clear" w:color="auto" w:fill="auto"/>
            <w:noWrap/>
            <w:vAlign w:val="bottom"/>
            <w:hideMark/>
          </w:tcPr>
          <w:p w:rsidR="00630F57" w:rsidRPr="00630F57" w:rsidRDefault="00630F57" w:rsidP="00630F57">
            <w:pPr>
              <w:jc w:val="right"/>
              <w:rPr>
                <w:sz w:val="20"/>
                <w:szCs w:val="20"/>
              </w:rPr>
            </w:pPr>
          </w:p>
        </w:tc>
        <w:tc>
          <w:tcPr>
            <w:tcW w:w="858" w:type="dxa"/>
            <w:tcBorders>
              <w:top w:val="nil"/>
              <w:left w:val="nil"/>
              <w:bottom w:val="nil"/>
              <w:right w:val="nil"/>
            </w:tcBorders>
            <w:shd w:val="clear" w:color="auto" w:fill="auto"/>
            <w:noWrap/>
            <w:vAlign w:val="bottom"/>
            <w:hideMark/>
          </w:tcPr>
          <w:p w:rsidR="00630F57" w:rsidRPr="00630F57" w:rsidRDefault="00630F57" w:rsidP="00630F57">
            <w:pPr>
              <w:rPr>
                <w:sz w:val="20"/>
                <w:szCs w:val="20"/>
              </w:rPr>
            </w:pPr>
          </w:p>
        </w:tc>
      </w:tr>
      <w:tr w:rsidR="00630F57" w:rsidRPr="00FB40F8" w:rsidTr="00FB40F8">
        <w:trPr>
          <w:gridAfter w:val="1"/>
          <w:wAfter w:w="23" w:type="dxa"/>
          <w:trHeight w:val="315"/>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w:t>
            </w:r>
          </w:p>
        </w:tc>
        <w:tc>
          <w:tcPr>
            <w:tcW w:w="1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Коды</w:t>
            </w:r>
          </w:p>
        </w:tc>
        <w:tc>
          <w:tcPr>
            <w:tcW w:w="8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Наименование показателя</w:t>
            </w:r>
          </w:p>
        </w:tc>
        <w:tc>
          <w:tcPr>
            <w:tcW w:w="1821" w:type="dxa"/>
            <w:vMerge w:val="restart"/>
            <w:tcBorders>
              <w:top w:val="single" w:sz="4" w:space="0" w:color="auto"/>
              <w:left w:val="single" w:sz="4" w:space="0" w:color="auto"/>
              <w:bottom w:val="nil"/>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Утверждено</w:t>
            </w:r>
            <w:r w:rsidRPr="00FB40F8">
              <w:rPr>
                <w:rFonts w:ascii="Arial" w:hAnsi="Arial" w:cs="Arial"/>
                <w:sz w:val="22"/>
                <w:szCs w:val="22"/>
              </w:rPr>
              <w:br/>
              <w:t>(тыс.рублей)</w:t>
            </w:r>
          </w:p>
        </w:tc>
        <w:tc>
          <w:tcPr>
            <w:tcW w:w="1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Исполнено</w:t>
            </w:r>
            <w:r w:rsidRPr="00FB40F8">
              <w:rPr>
                <w:rFonts w:ascii="Arial" w:hAnsi="Arial" w:cs="Arial"/>
                <w:sz w:val="22"/>
                <w:szCs w:val="22"/>
              </w:rPr>
              <w:br/>
              <w:t>(тыс.рублей)</w:t>
            </w:r>
          </w:p>
        </w:tc>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 исполнения</w:t>
            </w:r>
          </w:p>
        </w:tc>
      </w:tr>
      <w:tr w:rsidR="00630F57" w:rsidRPr="00FB40F8" w:rsidTr="00FB40F8">
        <w:trPr>
          <w:gridAfter w:val="1"/>
          <w:wAfter w:w="23" w:type="dxa"/>
          <w:trHeight w:val="942"/>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0F57" w:rsidRPr="00FB40F8" w:rsidRDefault="00630F57" w:rsidP="00630F57">
            <w:pPr>
              <w:rPr>
                <w:rFonts w:ascii="Arial" w:hAnsi="Arial" w:cs="Arial"/>
                <w:sz w:val="22"/>
                <w:szCs w:val="22"/>
              </w:rPr>
            </w:pPr>
          </w:p>
        </w:tc>
        <w:tc>
          <w:tcPr>
            <w:tcW w:w="659" w:type="dxa"/>
            <w:tcBorders>
              <w:top w:val="nil"/>
              <w:left w:val="nil"/>
              <w:bottom w:val="nil"/>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Раз- дел</w:t>
            </w:r>
          </w:p>
        </w:tc>
        <w:tc>
          <w:tcPr>
            <w:tcW w:w="698" w:type="dxa"/>
            <w:tcBorders>
              <w:top w:val="nil"/>
              <w:left w:val="nil"/>
              <w:bottom w:val="nil"/>
              <w:right w:val="single" w:sz="4" w:space="0" w:color="auto"/>
            </w:tcBorders>
            <w:shd w:val="clear" w:color="auto" w:fill="auto"/>
            <w:vAlign w:val="center"/>
            <w:hideMark/>
          </w:tcPr>
          <w:p w:rsidR="00630F57" w:rsidRPr="00FB40F8" w:rsidRDefault="00630F57" w:rsidP="00630F57">
            <w:pPr>
              <w:jc w:val="center"/>
              <w:rPr>
                <w:rFonts w:ascii="Arial" w:hAnsi="Arial" w:cs="Arial"/>
                <w:sz w:val="22"/>
                <w:szCs w:val="22"/>
              </w:rPr>
            </w:pPr>
            <w:r w:rsidRPr="00FB40F8">
              <w:rPr>
                <w:rFonts w:ascii="Arial" w:hAnsi="Arial" w:cs="Arial"/>
                <w:sz w:val="22"/>
                <w:szCs w:val="22"/>
              </w:rPr>
              <w:t>Под- раз- дел</w:t>
            </w:r>
          </w:p>
        </w:tc>
        <w:tc>
          <w:tcPr>
            <w:tcW w:w="8813" w:type="dxa"/>
            <w:vMerge/>
            <w:tcBorders>
              <w:top w:val="single" w:sz="4" w:space="0" w:color="auto"/>
              <w:left w:val="single" w:sz="4" w:space="0" w:color="auto"/>
              <w:bottom w:val="single" w:sz="4" w:space="0" w:color="auto"/>
              <w:right w:val="single" w:sz="4" w:space="0" w:color="auto"/>
            </w:tcBorders>
            <w:vAlign w:val="center"/>
            <w:hideMark/>
          </w:tcPr>
          <w:p w:rsidR="00630F57" w:rsidRPr="00FB40F8" w:rsidRDefault="00630F57" w:rsidP="00630F57">
            <w:pPr>
              <w:rPr>
                <w:rFonts w:ascii="Arial" w:hAnsi="Arial" w:cs="Arial"/>
                <w:sz w:val="22"/>
                <w:szCs w:val="22"/>
              </w:rPr>
            </w:pPr>
          </w:p>
        </w:tc>
        <w:tc>
          <w:tcPr>
            <w:tcW w:w="1821" w:type="dxa"/>
            <w:vMerge/>
            <w:tcBorders>
              <w:top w:val="single" w:sz="4" w:space="0" w:color="auto"/>
              <w:left w:val="single" w:sz="4" w:space="0" w:color="auto"/>
              <w:bottom w:val="nil"/>
              <w:right w:val="single" w:sz="4" w:space="0" w:color="auto"/>
            </w:tcBorders>
            <w:vAlign w:val="center"/>
            <w:hideMark/>
          </w:tcPr>
          <w:p w:rsidR="00630F57" w:rsidRPr="00FB40F8" w:rsidRDefault="00630F57" w:rsidP="00630F57">
            <w:pPr>
              <w:rPr>
                <w:rFonts w:ascii="Arial" w:hAnsi="Arial" w:cs="Arial"/>
                <w:sz w:val="22"/>
                <w:szCs w:val="22"/>
              </w:rPr>
            </w:pPr>
          </w:p>
        </w:tc>
        <w:tc>
          <w:tcPr>
            <w:tcW w:w="1821" w:type="dxa"/>
            <w:vMerge/>
            <w:tcBorders>
              <w:top w:val="single" w:sz="4" w:space="0" w:color="auto"/>
              <w:left w:val="single" w:sz="4" w:space="0" w:color="auto"/>
              <w:bottom w:val="single" w:sz="4" w:space="0" w:color="000000"/>
              <w:right w:val="single" w:sz="4" w:space="0" w:color="auto"/>
            </w:tcBorders>
            <w:vAlign w:val="center"/>
            <w:hideMark/>
          </w:tcPr>
          <w:p w:rsidR="00630F57" w:rsidRPr="00FB40F8" w:rsidRDefault="00630F57" w:rsidP="00630F57">
            <w:pPr>
              <w:rPr>
                <w:rFonts w:ascii="Arial" w:hAnsi="Arial" w:cs="Arial"/>
                <w:sz w:val="22"/>
                <w:szCs w:val="22"/>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630F57" w:rsidRPr="00FB40F8" w:rsidRDefault="00630F57" w:rsidP="00630F57">
            <w:pPr>
              <w:rPr>
                <w:rFonts w:ascii="Arial" w:hAnsi="Arial" w:cs="Arial"/>
                <w:sz w:val="22"/>
                <w:szCs w:val="22"/>
              </w:rPr>
            </w:pPr>
          </w:p>
        </w:tc>
      </w:tr>
      <w:tr w:rsidR="00630F57" w:rsidRPr="00FB40F8" w:rsidTr="00FB40F8">
        <w:trPr>
          <w:gridAfter w:val="1"/>
          <w:wAfter w:w="23" w:type="dxa"/>
          <w:trHeight w:val="22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1</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5</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6</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center"/>
              <w:rPr>
                <w:rFonts w:ascii="Arial" w:hAnsi="Arial" w:cs="Arial"/>
                <w:b/>
                <w:bCs/>
                <w:color w:val="000000"/>
                <w:sz w:val="16"/>
                <w:szCs w:val="16"/>
              </w:rPr>
            </w:pPr>
            <w:r w:rsidRPr="00FB40F8">
              <w:rPr>
                <w:rFonts w:ascii="Arial" w:hAnsi="Arial" w:cs="Arial"/>
                <w:b/>
                <w:bCs/>
                <w:color w:val="000000"/>
                <w:sz w:val="16"/>
                <w:szCs w:val="16"/>
              </w:rPr>
              <w:t>7</w:t>
            </w:r>
          </w:p>
        </w:tc>
      </w:tr>
      <w:tr w:rsidR="00630F57" w:rsidRPr="00FB40F8" w:rsidTr="00FB40F8">
        <w:trPr>
          <w:gridAfter w:val="1"/>
          <w:wAfter w:w="23" w:type="dxa"/>
          <w:trHeight w:val="315"/>
        </w:trPr>
        <w:tc>
          <w:tcPr>
            <w:tcW w:w="462"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1</w:t>
            </w:r>
          </w:p>
        </w:tc>
        <w:tc>
          <w:tcPr>
            <w:tcW w:w="659"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01</w:t>
            </w:r>
          </w:p>
        </w:tc>
        <w:tc>
          <w:tcPr>
            <w:tcW w:w="698"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ОБЩЕГОСУДАРСТВЕННЫЕ ВОПРОСЫ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269 506,04712</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37 476,67215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13,9</w:t>
            </w:r>
          </w:p>
        </w:tc>
      </w:tr>
      <w:tr w:rsidR="00630F57" w:rsidRPr="00FB40F8" w:rsidTr="00FB40F8">
        <w:trPr>
          <w:gridAfter w:val="1"/>
          <w:wAfter w:w="23" w:type="dxa"/>
          <w:trHeight w:val="626"/>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02</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Функционирование высшего должностного лица субъекта Российской Федерации и муниципального образования</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5 814,37400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1 069,78717</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18,4</w:t>
            </w:r>
          </w:p>
        </w:tc>
      </w:tr>
      <w:tr w:rsidR="00630F57" w:rsidRPr="00FB40F8" w:rsidTr="00FB40F8">
        <w:trPr>
          <w:gridAfter w:val="1"/>
          <w:wAfter w:w="23" w:type="dxa"/>
          <w:trHeight w:val="834"/>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1 760,40000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345,82773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19,6</w:t>
            </w:r>
          </w:p>
        </w:tc>
      </w:tr>
      <w:tr w:rsidR="00630F57" w:rsidRPr="00FB40F8" w:rsidTr="00FB40F8">
        <w:trPr>
          <w:gridAfter w:val="1"/>
          <w:wAfter w:w="23" w:type="dxa"/>
          <w:trHeight w:val="832"/>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50 867,69000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9 992,90314</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19,6</w:t>
            </w:r>
          </w:p>
        </w:tc>
      </w:tr>
      <w:tr w:rsidR="00630F57" w:rsidRPr="00FB40F8" w:rsidTr="00FB40F8">
        <w:trPr>
          <w:gridAfter w:val="1"/>
          <w:wAfter w:w="23" w:type="dxa"/>
          <w:trHeight w:val="574"/>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06</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17 184,53000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2 692,51479</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15,7</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color w:val="000000"/>
                <w:sz w:val="22"/>
                <w:szCs w:val="22"/>
              </w:rPr>
            </w:pPr>
            <w:r w:rsidRPr="00FB40F8">
              <w:rPr>
                <w:rFonts w:ascii="Arial" w:hAnsi="Arial" w:cs="Arial"/>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Резервные фонды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1 100,00000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0,00000</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Другие общегосударственные вопросы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192 779,05312</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23 375,63932</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12,1</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НАЦИОНАЛЬНАЯ ОБОРОНА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2 798,10000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699,52500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25,0</w:t>
            </w:r>
          </w:p>
        </w:tc>
      </w:tr>
      <w:tr w:rsidR="00630F57" w:rsidRPr="00FB40F8" w:rsidTr="00FB40F8">
        <w:trPr>
          <w:gridAfter w:val="1"/>
          <w:wAfter w:w="23" w:type="dxa"/>
          <w:trHeight w:val="411"/>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Мобилизационная и вневойсковая подготовка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2 798,10000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699,52500</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25,0</w:t>
            </w:r>
          </w:p>
        </w:tc>
      </w:tr>
      <w:tr w:rsidR="00630F57" w:rsidRPr="00FB40F8" w:rsidTr="00FB40F8">
        <w:trPr>
          <w:gridAfter w:val="1"/>
          <w:wAfter w:w="23" w:type="dxa"/>
          <w:trHeight w:val="547"/>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3</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НАЦИОНАЛЬНАЯ БЕЗОПАСНОСТЬ И ПРАВООХРАНИТЕЛЬНАЯ ДЕЯТЕЛЬНОСТЬ</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16 140,59300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1 817,79775</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11,3</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Органы юстиции</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929,51000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174,67576</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18,8</w:t>
            </w:r>
          </w:p>
        </w:tc>
      </w:tr>
      <w:tr w:rsidR="00630F57" w:rsidRPr="00FB40F8" w:rsidTr="00FB40F8">
        <w:trPr>
          <w:gridAfter w:val="1"/>
          <w:wAfter w:w="23" w:type="dxa"/>
          <w:trHeight w:val="734"/>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lastRenderedPageBreak/>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15 211,08300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1 643,12199</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10,8</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НАЦИОНАЛЬНАЯ ЭКОНОМИКА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13 615,62226</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1 338,61148</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9,8</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Общеэкономические вопросы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50,00000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05</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Сельское хозяйство и рыболовство</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725,00000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color w:val="000000"/>
                <w:sz w:val="22"/>
                <w:szCs w:val="22"/>
              </w:rPr>
            </w:pPr>
            <w:r w:rsidRPr="00FB40F8">
              <w:rPr>
                <w:rFonts w:ascii="Arial" w:hAnsi="Arial" w:cs="Arial"/>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08</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Транспорт</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7 477,65800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1 024,44519</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13,7</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color w:val="000000"/>
                <w:sz w:val="22"/>
                <w:szCs w:val="22"/>
              </w:rPr>
            </w:pPr>
            <w:r w:rsidRPr="00FB40F8">
              <w:rPr>
                <w:rFonts w:ascii="Arial" w:hAnsi="Arial" w:cs="Arial"/>
                <w:color w:val="000000"/>
                <w:sz w:val="22"/>
                <w:szCs w:val="22"/>
              </w:rPr>
              <w:t>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color w:val="000000"/>
                <w:sz w:val="22"/>
                <w:szCs w:val="22"/>
              </w:rPr>
            </w:pPr>
            <w:r w:rsidRPr="00FB40F8">
              <w:rPr>
                <w:rFonts w:ascii="Arial" w:hAnsi="Arial" w:cs="Arial"/>
                <w:color w:val="000000"/>
                <w:sz w:val="22"/>
                <w:szCs w:val="22"/>
              </w:rPr>
              <w:t>09</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Дорожное хозяйство (дорожные фонды)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4 106,42626</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261,56629</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6,4</w:t>
            </w:r>
          </w:p>
        </w:tc>
      </w:tr>
      <w:tr w:rsidR="00630F57" w:rsidRPr="00FB40F8" w:rsidTr="00FB40F8">
        <w:trPr>
          <w:gridAfter w:val="1"/>
          <w:wAfter w:w="23" w:type="dxa"/>
          <w:trHeight w:val="343"/>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color w:val="000000"/>
                <w:sz w:val="22"/>
                <w:szCs w:val="22"/>
              </w:rPr>
            </w:pPr>
            <w:r w:rsidRPr="00FB40F8">
              <w:rPr>
                <w:rFonts w:ascii="Arial" w:hAnsi="Arial" w:cs="Arial"/>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12</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Другие вопросы в области национальной экономики</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1 256,53800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52,60000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4,2</w:t>
            </w:r>
          </w:p>
        </w:tc>
      </w:tr>
      <w:tr w:rsidR="00630F57" w:rsidRPr="00FB40F8" w:rsidTr="00FB40F8">
        <w:trPr>
          <w:gridAfter w:val="1"/>
          <w:wAfter w:w="23" w:type="dxa"/>
          <w:trHeight w:val="464"/>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5</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ЖИЛИЩНО-КОММУНАЛЬНОЕ ХОЗЯЙСТВО</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340 794,93023</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0,00000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0,0</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Благоустройство</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340 794,93023</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0,0</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6</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ОХРАНА ОКРУЖАЮЩЕЙ СРЕДЫ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5 363,49500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1 082,16675</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20,2</w:t>
            </w:r>
          </w:p>
        </w:tc>
      </w:tr>
      <w:tr w:rsidR="00630F57" w:rsidRPr="00FB40F8" w:rsidTr="00FB40F8">
        <w:trPr>
          <w:gridAfter w:val="1"/>
          <w:wAfter w:w="23" w:type="dxa"/>
          <w:trHeight w:val="482"/>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05</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Другие вопросы в области охраны окружающей среды</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5 363,49500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1 082,16675</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20,2</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ОБРАЗОВАНИЕ</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685 118,10943</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167 691,99477</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24,5</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Дошкольное образование</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182 161,46600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45 215,15200</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24,8</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02</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Общее образование</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450 613,14043</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110 946,03875</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24,6</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Дополнительное образование детей</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43 716,56700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11 226,28500</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25,7</w:t>
            </w:r>
          </w:p>
        </w:tc>
      </w:tr>
      <w:tr w:rsidR="00630F57" w:rsidRPr="00FB40F8" w:rsidTr="00FB40F8">
        <w:trPr>
          <w:gridAfter w:val="1"/>
          <w:wAfter w:w="23" w:type="dxa"/>
          <w:trHeight w:val="603"/>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05</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Профессиональная подготовка, переподготовка и повышение квалификации</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225,00000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37,00000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16,4</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09</w:t>
            </w:r>
          </w:p>
        </w:tc>
        <w:tc>
          <w:tcPr>
            <w:tcW w:w="8813" w:type="dxa"/>
            <w:tcBorders>
              <w:top w:val="nil"/>
              <w:left w:val="nil"/>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Другие вопросы в области образования</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8 401,93600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267,51902</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3,2</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8</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КУЛЬТУРА, КИНЕМАТОГРАФИЯ</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115 454,44900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28 445,09500</w:t>
            </w:r>
          </w:p>
        </w:tc>
        <w:tc>
          <w:tcPr>
            <w:tcW w:w="85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24,6</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Культура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113 533,64900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28 410,87500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25,0</w:t>
            </w:r>
          </w:p>
        </w:tc>
      </w:tr>
      <w:tr w:rsidR="00630F57" w:rsidRPr="00FB40F8" w:rsidTr="00FB40F8">
        <w:trPr>
          <w:gridAfter w:val="1"/>
          <w:wAfter w:w="23" w:type="dxa"/>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Другие вопросы в области культуры, кинематографии</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1 920,80000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34,22000</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1,8</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9</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СОЦИАЛЬНАЯ ПОЛИТИКА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69 832,65171</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10 150,74227</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14,5</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Пенсионное обеспечение</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3 809,14000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939,60560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24,7</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Социальное обеспечение населения</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32 281,51171</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4 947,62080</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15,3</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04</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Охрана семьи и детства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26 645,00000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3 647,28006</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13,7</w:t>
            </w:r>
          </w:p>
        </w:tc>
      </w:tr>
      <w:tr w:rsidR="00630F57" w:rsidRPr="00FB40F8" w:rsidTr="00FB40F8">
        <w:trPr>
          <w:gridAfter w:val="1"/>
          <w:wAfter w:w="23" w:type="dxa"/>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lastRenderedPageBreak/>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06</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Другие вопросы в области социальной политики</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7 097,00000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616,23581</w:t>
            </w:r>
          </w:p>
        </w:tc>
        <w:tc>
          <w:tcPr>
            <w:tcW w:w="85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8,7</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10</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11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color w:val="000000"/>
                <w:sz w:val="22"/>
                <w:szCs w:val="22"/>
              </w:rPr>
            </w:pPr>
            <w:r w:rsidRPr="00FB40F8">
              <w:rPr>
                <w:rFonts w:ascii="Arial" w:hAnsi="Arial" w:cs="Arial"/>
                <w:b/>
                <w:bCs/>
                <w:color w:val="000000"/>
                <w:sz w:val="22"/>
                <w:szCs w:val="22"/>
              </w:rPr>
              <w:t>ФИЗИЧЕСКАЯ КУЛЬТУРА И СПОРТ</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47 821,83200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11 458,61100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24,0</w:t>
            </w:r>
          </w:p>
        </w:tc>
      </w:tr>
      <w:tr w:rsidR="00630F57" w:rsidRPr="00FB40F8" w:rsidTr="00FB40F8">
        <w:trPr>
          <w:gridAfter w:val="1"/>
          <w:wAfter w:w="23" w:type="dxa"/>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Физическая культура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4 268,00000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300,00000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7,0</w:t>
            </w:r>
          </w:p>
        </w:tc>
      </w:tr>
      <w:tr w:rsidR="00630F57" w:rsidRPr="00FB40F8" w:rsidTr="00FB40F8">
        <w:trPr>
          <w:gridAfter w:val="1"/>
          <w:wAfter w:w="23" w:type="dxa"/>
          <w:trHeight w:val="315"/>
        </w:trPr>
        <w:tc>
          <w:tcPr>
            <w:tcW w:w="462" w:type="dxa"/>
            <w:tcBorders>
              <w:top w:val="single" w:sz="4" w:space="0" w:color="9BBB59"/>
              <w:left w:val="single" w:sz="4" w:space="0" w:color="auto"/>
              <w:bottom w:val="single" w:sz="4" w:space="0" w:color="9BBB59"/>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11</w:t>
            </w:r>
          </w:p>
        </w:tc>
        <w:tc>
          <w:tcPr>
            <w:tcW w:w="698" w:type="dxa"/>
            <w:tcBorders>
              <w:top w:val="nil"/>
              <w:left w:val="nil"/>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nil"/>
              <w:left w:val="nil"/>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Спорт высших достижений</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43 553,83200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11 158,61100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25,6</w:t>
            </w:r>
          </w:p>
        </w:tc>
      </w:tr>
      <w:tr w:rsidR="00630F57" w:rsidRPr="00FB40F8" w:rsidTr="00FB40F8">
        <w:trPr>
          <w:gridAfter w:val="1"/>
          <w:wAfter w:w="23" w:type="dxa"/>
          <w:trHeight w:val="578"/>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11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14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00</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b/>
                <w:bCs/>
                <w:iCs/>
                <w:color w:val="000000"/>
                <w:sz w:val="22"/>
                <w:szCs w:val="22"/>
              </w:rPr>
            </w:pPr>
            <w:r w:rsidRPr="00FB40F8">
              <w:rPr>
                <w:rFonts w:ascii="Arial" w:hAnsi="Arial" w:cs="Arial"/>
                <w:b/>
                <w:bCs/>
                <w:iCs/>
                <w:color w:val="000000"/>
                <w:sz w:val="22"/>
                <w:szCs w:val="22"/>
              </w:rPr>
              <w:t>МЕЖБЮДЖЕТНЫЕ ТРАНСФЕРТЫ ОБЩЕГО ХАРАКТЕРА БЮДЖЕТАМ БЮДЖЕТНОЙ СИСТЕМЫ РОССИЙСКОЙ ФЕДЕРАЦИИ</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542 643,68090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74 756,67614</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13,8</w:t>
            </w:r>
          </w:p>
        </w:tc>
      </w:tr>
      <w:tr w:rsidR="00630F57" w:rsidRPr="00FB40F8" w:rsidTr="00FB40F8">
        <w:trPr>
          <w:gridAfter w:val="1"/>
          <w:wAfter w:w="23" w:type="dxa"/>
          <w:trHeight w:val="424"/>
        </w:trPr>
        <w:tc>
          <w:tcPr>
            <w:tcW w:w="462"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01</w:t>
            </w:r>
          </w:p>
        </w:tc>
        <w:tc>
          <w:tcPr>
            <w:tcW w:w="8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157 087,00000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40 272,06800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25,6</w:t>
            </w:r>
          </w:p>
        </w:tc>
      </w:tr>
      <w:tr w:rsidR="00630F57" w:rsidRPr="00FB40F8" w:rsidTr="00FB40F8">
        <w:trPr>
          <w:gridAfter w:val="1"/>
          <w:wAfter w:w="23" w:type="dxa"/>
          <w:trHeight w:val="466"/>
        </w:trPr>
        <w:tc>
          <w:tcPr>
            <w:tcW w:w="462" w:type="dxa"/>
            <w:tcBorders>
              <w:top w:val="single" w:sz="4" w:space="0" w:color="auto"/>
              <w:left w:val="single" w:sz="4" w:space="0" w:color="auto"/>
              <w:bottom w:val="single" w:sz="4" w:space="0" w:color="9BBB59"/>
              <w:right w:val="single" w:sz="4" w:space="0" w:color="auto"/>
            </w:tcBorders>
            <w:shd w:val="clear" w:color="auto" w:fill="auto"/>
            <w:noWrap/>
            <w:hideMark/>
          </w:tcPr>
          <w:p w:rsidR="00630F57" w:rsidRPr="00FB40F8" w:rsidRDefault="00630F57" w:rsidP="00630F57">
            <w:pPr>
              <w:jc w:val="center"/>
              <w:rPr>
                <w:rFonts w:ascii="Arial" w:hAnsi="Arial" w:cs="Arial"/>
                <w:b/>
                <w:bCs/>
                <w:iCs/>
                <w:color w:val="000000"/>
                <w:sz w:val="22"/>
                <w:szCs w:val="22"/>
              </w:rPr>
            </w:pPr>
            <w:r w:rsidRPr="00FB40F8">
              <w:rPr>
                <w:rFonts w:ascii="Arial" w:hAnsi="Arial" w:cs="Arial"/>
                <w:b/>
                <w:bCs/>
                <w:iCs/>
                <w:color w:val="000000"/>
                <w:sz w:val="22"/>
                <w:szCs w:val="22"/>
              </w:rPr>
              <w:t> </w:t>
            </w:r>
          </w:p>
        </w:tc>
        <w:tc>
          <w:tcPr>
            <w:tcW w:w="6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14</w:t>
            </w:r>
          </w:p>
        </w:tc>
        <w:tc>
          <w:tcPr>
            <w:tcW w:w="69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FB40F8" w:rsidRDefault="00630F57" w:rsidP="00630F57">
            <w:pPr>
              <w:jc w:val="center"/>
              <w:rPr>
                <w:rFonts w:ascii="Arial" w:hAnsi="Arial" w:cs="Arial"/>
                <w:iCs/>
                <w:color w:val="000000"/>
                <w:sz w:val="22"/>
                <w:szCs w:val="22"/>
              </w:rPr>
            </w:pPr>
            <w:r w:rsidRPr="00FB40F8">
              <w:rPr>
                <w:rFonts w:ascii="Arial" w:hAnsi="Arial" w:cs="Arial"/>
                <w:iCs/>
                <w:color w:val="000000"/>
                <w:sz w:val="22"/>
                <w:szCs w:val="22"/>
              </w:rPr>
              <w:t>03</w:t>
            </w:r>
          </w:p>
        </w:tc>
        <w:tc>
          <w:tcPr>
            <w:tcW w:w="8813" w:type="dxa"/>
            <w:tcBorders>
              <w:top w:val="single" w:sz="4" w:space="0" w:color="auto"/>
              <w:left w:val="single" w:sz="4" w:space="0" w:color="auto"/>
              <w:bottom w:val="single" w:sz="4" w:space="0" w:color="9BBB59"/>
              <w:right w:val="single" w:sz="4" w:space="0" w:color="auto"/>
            </w:tcBorders>
            <w:shd w:val="clear" w:color="auto" w:fill="auto"/>
            <w:vAlign w:val="center"/>
            <w:hideMark/>
          </w:tcPr>
          <w:p w:rsidR="00630F57" w:rsidRPr="00FB40F8" w:rsidRDefault="00630F57" w:rsidP="00630F57">
            <w:pPr>
              <w:jc w:val="both"/>
              <w:rPr>
                <w:rFonts w:ascii="Arial" w:hAnsi="Arial" w:cs="Arial"/>
                <w:iCs/>
                <w:color w:val="000000"/>
                <w:sz w:val="22"/>
                <w:szCs w:val="22"/>
              </w:rPr>
            </w:pPr>
            <w:r w:rsidRPr="00FB40F8">
              <w:rPr>
                <w:rFonts w:ascii="Arial" w:hAnsi="Arial" w:cs="Arial"/>
                <w:iCs/>
                <w:color w:val="000000"/>
                <w:sz w:val="22"/>
                <w:szCs w:val="22"/>
              </w:rPr>
              <w:t>Прочие межбюджетные трансферты  общего характера</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385 556,68090</w:t>
            </w:r>
          </w:p>
        </w:tc>
        <w:tc>
          <w:tcPr>
            <w:tcW w:w="182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34 484,60814</w:t>
            </w:r>
          </w:p>
        </w:tc>
        <w:tc>
          <w:tcPr>
            <w:tcW w:w="858" w:type="dxa"/>
            <w:tcBorders>
              <w:top w:val="single" w:sz="4" w:space="0" w:color="9BBB59"/>
              <w:left w:val="single" w:sz="4" w:space="0" w:color="auto"/>
              <w:bottom w:val="single" w:sz="8" w:space="0" w:color="auto"/>
              <w:right w:val="single" w:sz="4" w:space="0" w:color="auto"/>
            </w:tcBorders>
            <w:shd w:val="clear" w:color="auto" w:fill="auto"/>
            <w:noWrap/>
            <w:vAlign w:val="center"/>
            <w:hideMark/>
          </w:tcPr>
          <w:p w:rsidR="00630F57" w:rsidRPr="00FB40F8" w:rsidRDefault="00630F57" w:rsidP="00630F57">
            <w:pPr>
              <w:jc w:val="right"/>
              <w:rPr>
                <w:rFonts w:ascii="Arial" w:hAnsi="Arial" w:cs="Arial"/>
                <w:iCs/>
                <w:color w:val="000000"/>
                <w:sz w:val="22"/>
                <w:szCs w:val="22"/>
              </w:rPr>
            </w:pPr>
            <w:r w:rsidRPr="00FB40F8">
              <w:rPr>
                <w:rFonts w:ascii="Arial" w:hAnsi="Arial" w:cs="Arial"/>
                <w:iCs/>
                <w:color w:val="000000"/>
                <w:sz w:val="22"/>
                <w:szCs w:val="22"/>
              </w:rPr>
              <w:t>8,9</w:t>
            </w:r>
          </w:p>
        </w:tc>
      </w:tr>
      <w:tr w:rsidR="00630F57" w:rsidRPr="00FB40F8" w:rsidTr="00FB40F8">
        <w:trPr>
          <w:gridAfter w:val="1"/>
          <w:wAfter w:w="23" w:type="dxa"/>
          <w:trHeight w:val="330"/>
        </w:trPr>
        <w:tc>
          <w:tcPr>
            <w:tcW w:w="462" w:type="dxa"/>
            <w:tcBorders>
              <w:top w:val="single" w:sz="8" w:space="0" w:color="auto"/>
              <w:left w:val="single" w:sz="8" w:space="0" w:color="auto"/>
              <w:bottom w:val="single" w:sz="8" w:space="0" w:color="auto"/>
              <w:right w:val="single" w:sz="4" w:space="0" w:color="auto"/>
            </w:tcBorders>
            <w:shd w:val="clear" w:color="auto" w:fill="auto"/>
            <w:noWrap/>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69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FB40F8" w:rsidRDefault="00630F57" w:rsidP="00630F57">
            <w:pPr>
              <w:jc w:val="center"/>
              <w:rPr>
                <w:rFonts w:ascii="Arial" w:hAnsi="Arial" w:cs="Arial"/>
                <w:b/>
                <w:bCs/>
                <w:color w:val="000000"/>
                <w:sz w:val="22"/>
                <w:szCs w:val="22"/>
              </w:rPr>
            </w:pPr>
            <w:r w:rsidRPr="00FB40F8">
              <w:rPr>
                <w:rFonts w:ascii="Arial" w:hAnsi="Arial" w:cs="Arial"/>
                <w:b/>
                <w:bCs/>
                <w:color w:val="000000"/>
                <w:sz w:val="22"/>
                <w:szCs w:val="22"/>
              </w:rPr>
              <w:t> </w:t>
            </w:r>
          </w:p>
        </w:tc>
        <w:tc>
          <w:tcPr>
            <w:tcW w:w="881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0F57" w:rsidRPr="00FB40F8" w:rsidRDefault="00630F57" w:rsidP="00630F57">
            <w:pPr>
              <w:rPr>
                <w:rFonts w:ascii="Arial" w:hAnsi="Arial" w:cs="Arial"/>
                <w:b/>
                <w:bCs/>
                <w:color w:val="000000"/>
                <w:sz w:val="22"/>
                <w:szCs w:val="22"/>
              </w:rPr>
            </w:pPr>
            <w:r w:rsidRPr="00FB40F8">
              <w:rPr>
                <w:rFonts w:ascii="Arial" w:hAnsi="Arial" w:cs="Arial"/>
                <w:b/>
                <w:bCs/>
                <w:color w:val="000000"/>
                <w:sz w:val="22"/>
                <w:szCs w:val="22"/>
              </w:rPr>
              <w:t>Всего расходов:</w:t>
            </w:r>
          </w:p>
        </w:tc>
        <w:tc>
          <w:tcPr>
            <w:tcW w:w="182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2 109 089,51065</w:t>
            </w:r>
          </w:p>
        </w:tc>
        <w:tc>
          <w:tcPr>
            <w:tcW w:w="182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334 917,89231</w:t>
            </w:r>
          </w:p>
        </w:tc>
        <w:tc>
          <w:tcPr>
            <w:tcW w:w="85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30F57" w:rsidRPr="00FB40F8" w:rsidRDefault="00630F57" w:rsidP="00630F57">
            <w:pPr>
              <w:jc w:val="right"/>
              <w:rPr>
                <w:rFonts w:ascii="Arial" w:hAnsi="Arial" w:cs="Arial"/>
                <w:b/>
                <w:bCs/>
                <w:color w:val="000000"/>
                <w:sz w:val="22"/>
                <w:szCs w:val="22"/>
              </w:rPr>
            </w:pPr>
            <w:r w:rsidRPr="00FB40F8">
              <w:rPr>
                <w:rFonts w:ascii="Arial" w:hAnsi="Arial" w:cs="Arial"/>
                <w:b/>
                <w:bCs/>
                <w:color w:val="000000"/>
                <w:sz w:val="22"/>
                <w:szCs w:val="22"/>
              </w:rPr>
              <w:t>15,9</w:t>
            </w:r>
          </w:p>
        </w:tc>
      </w:tr>
    </w:tbl>
    <w:p w:rsidR="00146BBE" w:rsidRDefault="00146BBE"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p w:rsidR="00FB40F8" w:rsidRDefault="00FB40F8" w:rsidP="00891CB9">
      <w:pPr>
        <w:autoSpaceDE w:val="0"/>
        <w:autoSpaceDN w:val="0"/>
        <w:adjustRightInd w:val="0"/>
        <w:jc w:val="both"/>
        <w:rPr>
          <w:rFonts w:ascii="Arial" w:hAnsi="Arial" w:cs="Arial"/>
          <w:sz w:val="26"/>
          <w:szCs w:val="26"/>
        </w:rPr>
      </w:pPr>
    </w:p>
    <w:tbl>
      <w:tblPr>
        <w:tblW w:w="14317" w:type="dxa"/>
        <w:tblLook w:val="04A0" w:firstRow="1" w:lastRow="0" w:firstColumn="1" w:lastColumn="0" w:noHBand="0" w:noVBand="1"/>
      </w:tblPr>
      <w:tblGrid>
        <w:gridCol w:w="1490"/>
        <w:gridCol w:w="1490"/>
        <w:gridCol w:w="1490"/>
        <w:gridCol w:w="1490"/>
        <w:gridCol w:w="1490"/>
        <w:gridCol w:w="1490"/>
        <w:gridCol w:w="1490"/>
        <w:gridCol w:w="1490"/>
        <w:gridCol w:w="1490"/>
        <w:gridCol w:w="907"/>
      </w:tblGrid>
      <w:tr w:rsidR="00146BBE" w:rsidRPr="00146BBE" w:rsidTr="00670DEC">
        <w:trPr>
          <w:trHeight w:val="300"/>
        </w:trPr>
        <w:tc>
          <w:tcPr>
            <w:tcW w:w="14317" w:type="dxa"/>
            <w:gridSpan w:val="10"/>
            <w:tcBorders>
              <w:top w:val="nil"/>
              <w:left w:val="nil"/>
              <w:bottom w:val="nil"/>
              <w:right w:val="nil"/>
            </w:tcBorders>
            <w:shd w:val="clear" w:color="auto" w:fill="auto"/>
            <w:noWrap/>
            <w:vAlign w:val="bottom"/>
            <w:hideMark/>
          </w:tcPr>
          <w:p w:rsidR="00146BBE" w:rsidRPr="00146BBE" w:rsidRDefault="00146BBE" w:rsidP="00146BBE">
            <w:pPr>
              <w:jc w:val="right"/>
              <w:rPr>
                <w:rFonts w:ascii="Arial" w:hAnsi="Arial" w:cs="Arial"/>
                <w:sz w:val="20"/>
                <w:szCs w:val="20"/>
              </w:rPr>
            </w:pPr>
            <w:r w:rsidRPr="00146BBE">
              <w:rPr>
                <w:rFonts w:ascii="Arial" w:hAnsi="Arial" w:cs="Arial"/>
                <w:sz w:val="20"/>
                <w:szCs w:val="20"/>
              </w:rPr>
              <w:lastRenderedPageBreak/>
              <w:t>Приложение 3</w:t>
            </w:r>
          </w:p>
        </w:tc>
      </w:tr>
      <w:tr w:rsidR="00146BBE" w:rsidRPr="00146BBE" w:rsidTr="00670DEC">
        <w:trPr>
          <w:trHeight w:val="300"/>
        </w:trPr>
        <w:tc>
          <w:tcPr>
            <w:tcW w:w="14317" w:type="dxa"/>
            <w:gridSpan w:val="10"/>
            <w:tcBorders>
              <w:top w:val="nil"/>
              <w:left w:val="nil"/>
              <w:bottom w:val="nil"/>
              <w:right w:val="nil"/>
            </w:tcBorders>
            <w:shd w:val="clear" w:color="auto" w:fill="auto"/>
            <w:noWrap/>
            <w:vAlign w:val="center"/>
            <w:hideMark/>
          </w:tcPr>
          <w:p w:rsidR="00146BBE" w:rsidRPr="00146BBE" w:rsidRDefault="00146BBE" w:rsidP="00146BBE">
            <w:pPr>
              <w:jc w:val="right"/>
              <w:rPr>
                <w:rFonts w:ascii="Arial" w:hAnsi="Arial" w:cs="Arial"/>
                <w:sz w:val="20"/>
                <w:szCs w:val="20"/>
              </w:rPr>
            </w:pPr>
            <w:r w:rsidRPr="00146BBE">
              <w:rPr>
                <w:rFonts w:ascii="Arial" w:hAnsi="Arial" w:cs="Arial"/>
                <w:sz w:val="20"/>
                <w:szCs w:val="20"/>
              </w:rPr>
              <w:t>к Постановлению Администрации Карагинского муниципального района</w:t>
            </w:r>
          </w:p>
        </w:tc>
      </w:tr>
      <w:tr w:rsidR="00146BBE" w:rsidRPr="00146BBE" w:rsidTr="00670DEC">
        <w:trPr>
          <w:trHeight w:val="300"/>
        </w:trPr>
        <w:tc>
          <w:tcPr>
            <w:tcW w:w="1490" w:type="dxa"/>
            <w:tcBorders>
              <w:top w:val="nil"/>
              <w:left w:val="nil"/>
              <w:bottom w:val="nil"/>
              <w:right w:val="nil"/>
            </w:tcBorders>
            <w:shd w:val="clear" w:color="auto" w:fill="auto"/>
            <w:noWrap/>
            <w:vAlign w:val="center"/>
            <w:hideMark/>
          </w:tcPr>
          <w:p w:rsidR="00146BBE" w:rsidRPr="00146BBE" w:rsidRDefault="00146BBE" w:rsidP="00146BBE">
            <w:pPr>
              <w:jc w:val="right"/>
              <w:rPr>
                <w:rFonts w:ascii="Arial" w:hAnsi="Arial" w:cs="Arial"/>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5377" w:type="dxa"/>
            <w:gridSpan w:val="4"/>
            <w:tcBorders>
              <w:top w:val="nil"/>
              <w:left w:val="nil"/>
              <w:bottom w:val="nil"/>
              <w:right w:val="nil"/>
            </w:tcBorders>
            <w:shd w:val="clear" w:color="auto" w:fill="auto"/>
            <w:noWrap/>
            <w:vAlign w:val="center"/>
            <w:hideMark/>
          </w:tcPr>
          <w:p w:rsidR="00146BBE" w:rsidRPr="00146BBE" w:rsidRDefault="00146BBE" w:rsidP="00146BBE">
            <w:pPr>
              <w:jc w:val="right"/>
              <w:rPr>
                <w:rFonts w:ascii="Arial" w:hAnsi="Arial" w:cs="Arial"/>
                <w:sz w:val="18"/>
                <w:szCs w:val="18"/>
              </w:rPr>
            </w:pPr>
            <w:r w:rsidRPr="00146BBE">
              <w:rPr>
                <w:rFonts w:ascii="Arial" w:hAnsi="Arial" w:cs="Arial"/>
                <w:sz w:val="18"/>
                <w:szCs w:val="18"/>
              </w:rPr>
              <w:t>от " ___ " ________ 2025 г. № ______</w:t>
            </w:r>
          </w:p>
        </w:tc>
      </w:tr>
      <w:tr w:rsidR="00146BBE" w:rsidRPr="00146BBE" w:rsidTr="00670DEC">
        <w:trPr>
          <w:trHeight w:val="255"/>
        </w:trPr>
        <w:tc>
          <w:tcPr>
            <w:tcW w:w="1490" w:type="dxa"/>
            <w:tcBorders>
              <w:top w:val="nil"/>
              <w:left w:val="nil"/>
              <w:bottom w:val="nil"/>
              <w:right w:val="nil"/>
            </w:tcBorders>
            <w:shd w:val="clear" w:color="auto" w:fill="auto"/>
            <w:noWrap/>
            <w:vAlign w:val="bottom"/>
            <w:hideMark/>
          </w:tcPr>
          <w:p w:rsidR="00146BBE" w:rsidRPr="00146BBE" w:rsidRDefault="00146BBE" w:rsidP="00146BBE">
            <w:pPr>
              <w:jc w:val="right"/>
              <w:rPr>
                <w:rFonts w:ascii="Arial" w:hAnsi="Arial" w:cs="Arial"/>
                <w:sz w:val="18"/>
                <w:szCs w:val="18"/>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c>
          <w:tcPr>
            <w:tcW w:w="907"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r>
      <w:tr w:rsidR="00146BBE" w:rsidRPr="00146BBE" w:rsidTr="00670DEC">
        <w:trPr>
          <w:trHeight w:val="720"/>
        </w:trPr>
        <w:tc>
          <w:tcPr>
            <w:tcW w:w="14317" w:type="dxa"/>
            <w:gridSpan w:val="10"/>
            <w:tcBorders>
              <w:top w:val="nil"/>
              <w:left w:val="nil"/>
              <w:bottom w:val="nil"/>
              <w:right w:val="nil"/>
            </w:tcBorders>
            <w:shd w:val="clear" w:color="auto" w:fill="auto"/>
            <w:vAlign w:val="bottom"/>
            <w:hideMark/>
          </w:tcPr>
          <w:p w:rsidR="00146BBE" w:rsidRPr="00146BBE" w:rsidRDefault="00146BBE" w:rsidP="00146BBE">
            <w:pPr>
              <w:jc w:val="center"/>
              <w:rPr>
                <w:rFonts w:ascii="Arial" w:hAnsi="Arial" w:cs="Arial"/>
                <w:b/>
                <w:bCs/>
              </w:rPr>
            </w:pPr>
            <w:r w:rsidRPr="00146BBE">
              <w:rPr>
                <w:rFonts w:ascii="Arial" w:hAnsi="Arial" w:cs="Arial"/>
                <w:b/>
                <w:bCs/>
              </w:rPr>
              <w:t>Отчет об исполнении расходов районного бюджета по разделам, подразделам, целевым статьям и видам расходов классификации расходов бюджетов в ведомственной структуре расходов за 1 квартал  2025 года</w:t>
            </w:r>
          </w:p>
        </w:tc>
      </w:tr>
      <w:tr w:rsidR="00146BBE" w:rsidRPr="00146BBE" w:rsidTr="00670DEC">
        <w:trPr>
          <w:trHeight w:val="315"/>
        </w:trPr>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rFonts w:ascii="Arial" w:hAnsi="Arial" w:cs="Arial"/>
                <w:b/>
                <w:bCs/>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jc w:val="center"/>
              <w:rPr>
                <w:sz w:val="20"/>
                <w:szCs w:val="20"/>
              </w:rPr>
            </w:pPr>
          </w:p>
        </w:tc>
        <w:tc>
          <w:tcPr>
            <w:tcW w:w="1490" w:type="dxa"/>
            <w:tcBorders>
              <w:top w:val="nil"/>
              <w:left w:val="nil"/>
              <w:bottom w:val="nil"/>
              <w:right w:val="nil"/>
            </w:tcBorders>
            <w:shd w:val="clear" w:color="auto" w:fill="auto"/>
            <w:noWrap/>
            <w:vAlign w:val="center"/>
            <w:hideMark/>
          </w:tcPr>
          <w:p w:rsidR="00146BBE" w:rsidRPr="00146BBE" w:rsidRDefault="00146BBE" w:rsidP="00146BBE">
            <w:pPr>
              <w:rPr>
                <w:sz w:val="20"/>
                <w:szCs w:val="20"/>
              </w:rPr>
            </w:pPr>
          </w:p>
        </w:tc>
        <w:tc>
          <w:tcPr>
            <w:tcW w:w="1490" w:type="dxa"/>
            <w:tcBorders>
              <w:top w:val="nil"/>
              <w:left w:val="nil"/>
              <w:bottom w:val="nil"/>
              <w:right w:val="nil"/>
            </w:tcBorders>
            <w:shd w:val="clear" w:color="auto" w:fill="auto"/>
            <w:noWrap/>
            <w:vAlign w:val="bottom"/>
            <w:hideMark/>
          </w:tcPr>
          <w:p w:rsidR="00146BBE" w:rsidRPr="00146BBE" w:rsidRDefault="00146BBE" w:rsidP="00146BBE">
            <w:pPr>
              <w:jc w:val="right"/>
              <w:rPr>
                <w:sz w:val="20"/>
                <w:szCs w:val="20"/>
              </w:rPr>
            </w:pPr>
          </w:p>
        </w:tc>
        <w:tc>
          <w:tcPr>
            <w:tcW w:w="907" w:type="dxa"/>
            <w:tcBorders>
              <w:top w:val="nil"/>
              <w:left w:val="nil"/>
              <w:bottom w:val="nil"/>
              <w:right w:val="nil"/>
            </w:tcBorders>
            <w:shd w:val="clear" w:color="auto" w:fill="auto"/>
            <w:noWrap/>
            <w:vAlign w:val="bottom"/>
            <w:hideMark/>
          </w:tcPr>
          <w:p w:rsidR="00146BBE" w:rsidRPr="00146BBE" w:rsidRDefault="00146BBE" w:rsidP="00146BBE">
            <w:pPr>
              <w:rPr>
                <w:sz w:val="20"/>
                <w:szCs w:val="20"/>
              </w:rPr>
            </w:pPr>
          </w:p>
        </w:tc>
      </w:tr>
    </w:tbl>
    <w:p w:rsidR="00146BBE" w:rsidRDefault="00146BBE" w:rsidP="00891CB9">
      <w:pPr>
        <w:autoSpaceDE w:val="0"/>
        <w:autoSpaceDN w:val="0"/>
        <w:adjustRightInd w:val="0"/>
        <w:jc w:val="both"/>
        <w:rPr>
          <w:rFonts w:ascii="Arial" w:hAnsi="Arial" w:cs="Arial"/>
          <w:sz w:val="26"/>
          <w:szCs w:val="26"/>
        </w:rPr>
      </w:pPr>
    </w:p>
    <w:tbl>
      <w:tblPr>
        <w:tblW w:w="15030" w:type="dxa"/>
        <w:tblInd w:w="-714" w:type="dxa"/>
        <w:tblLook w:val="04A0" w:firstRow="1" w:lastRow="0" w:firstColumn="1" w:lastColumn="0" w:noHBand="0" w:noVBand="1"/>
      </w:tblPr>
      <w:tblGrid>
        <w:gridCol w:w="453"/>
        <w:gridCol w:w="826"/>
        <w:gridCol w:w="701"/>
        <w:gridCol w:w="699"/>
        <w:gridCol w:w="1711"/>
        <w:gridCol w:w="665"/>
        <w:gridCol w:w="4868"/>
        <w:gridCol w:w="1843"/>
        <w:gridCol w:w="1740"/>
        <w:gridCol w:w="1524"/>
      </w:tblGrid>
      <w:tr w:rsidR="00670DEC" w:rsidTr="00670DEC">
        <w:trPr>
          <w:trHeight w:val="300"/>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DEC" w:rsidRDefault="00670DEC">
            <w:pPr>
              <w:jc w:val="center"/>
              <w:rPr>
                <w:rFonts w:ascii="Arial" w:hAnsi="Arial" w:cs="Arial"/>
                <w:sz w:val="22"/>
                <w:szCs w:val="22"/>
              </w:rPr>
            </w:pPr>
            <w:r>
              <w:rPr>
                <w:rFonts w:ascii="Arial" w:hAnsi="Arial" w:cs="Arial"/>
                <w:sz w:val="22"/>
                <w:szCs w:val="22"/>
              </w:rPr>
              <w:t>№</w:t>
            </w:r>
          </w:p>
        </w:tc>
        <w:tc>
          <w:tcPr>
            <w:tcW w:w="4602"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Коды</w:t>
            </w:r>
          </w:p>
        </w:tc>
        <w:tc>
          <w:tcPr>
            <w:tcW w:w="4868" w:type="dxa"/>
            <w:vMerge w:val="restart"/>
            <w:tcBorders>
              <w:top w:val="single" w:sz="4" w:space="0" w:color="auto"/>
              <w:left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Наименование показателя</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Утверждено</w:t>
            </w:r>
            <w:r w:rsidRPr="00670DEC">
              <w:rPr>
                <w:rFonts w:ascii="Arial" w:hAnsi="Arial" w:cs="Arial"/>
                <w:sz w:val="20"/>
                <w:szCs w:val="22"/>
              </w:rPr>
              <w:br/>
              <w:t>(тыс.рублей)</w:t>
            </w:r>
          </w:p>
        </w:tc>
        <w:tc>
          <w:tcPr>
            <w:tcW w:w="1740" w:type="dxa"/>
            <w:vMerge w:val="restart"/>
            <w:tcBorders>
              <w:top w:val="single" w:sz="4" w:space="0" w:color="auto"/>
              <w:left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Исполнено</w:t>
            </w:r>
            <w:r w:rsidRPr="00670DEC">
              <w:rPr>
                <w:rFonts w:ascii="Arial" w:hAnsi="Arial" w:cs="Arial"/>
                <w:sz w:val="20"/>
                <w:szCs w:val="22"/>
              </w:rPr>
              <w:br/>
              <w:t>(тыс.рублей)</w:t>
            </w:r>
          </w:p>
        </w:tc>
        <w:tc>
          <w:tcPr>
            <w:tcW w:w="1524" w:type="dxa"/>
            <w:vMerge w:val="restart"/>
            <w:tcBorders>
              <w:top w:val="single" w:sz="4" w:space="0" w:color="auto"/>
              <w:left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 исполнения</w:t>
            </w:r>
          </w:p>
        </w:tc>
      </w:tr>
      <w:tr w:rsidR="00670DEC" w:rsidTr="00670DEC">
        <w:trPr>
          <w:trHeight w:val="863"/>
        </w:trPr>
        <w:tc>
          <w:tcPr>
            <w:tcW w:w="453" w:type="dxa"/>
            <w:vMerge/>
            <w:tcBorders>
              <w:top w:val="single" w:sz="4" w:space="0" w:color="auto"/>
              <w:left w:val="single" w:sz="4" w:space="0" w:color="auto"/>
              <w:bottom w:val="single" w:sz="4" w:space="0" w:color="auto"/>
              <w:right w:val="single" w:sz="4" w:space="0" w:color="auto"/>
            </w:tcBorders>
            <w:vAlign w:val="center"/>
            <w:hideMark/>
          </w:tcPr>
          <w:p w:rsidR="00670DEC" w:rsidRDefault="00670DEC">
            <w:pPr>
              <w:rPr>
                <w:rFonts w:ascii="Arial" w:hAnsi="Arial" w:cs="Arial"/>
                <w:sz w:val="22"/>
                <w:szCs w:val="22"/>
              </w:rPr>
            </w:pPr>
          </w:p>
        </w:tc>
        <w:tc>
          <w:tcPr>
            <w:tcW w:w="826" w:type="dxa"/>
            <w:tcBorders>
              <w:top w:val="nil"/>
              <w:left w:val="nil"/>
              <w:bottom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Глава</w:t>
            </w:r>
          </w:p>
        </w:tc>
        <w:tc>
          <w:tcPr>
            <w:tcW w:w="701" w:type="dxa"/>
            <w:tcBorders>
              <w:top w:val="nil"/>
              <w:left w:val="nil"/>
              <w:bottom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Раз- дел</w:t>
            </w:r>
          </w:p>
        </w:tc>
        <w:tc>
          <w:tcPr>
            <w:tcW w:w="699" w:type="dxa"/>
            <w:tcBorders>
              <w:top w:val="nil"/>
              <w:left w:val="nil"/>
              <w:bottom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Под- раз- дел</w:t>
            </w:r>
          </w:p>
        </w:tc>
        <w:tc>
          <w:tcPr>
            <w:tcW w:w="1711" w:type="dxa"/>
            <w:tcBorders>
              <w:top w:val="nil"/>
              <w:left w:val="nil"/>
              <w:bottom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Целевая статья</w:t>
            </w:r>
          </w:p>
        </w:tc>
        <w:tc>
          <w:tcPr>
            <w:tcW w:w="665" w:type="dxa"/>
            <w:tcBorders>
              <w:top w:val="nil"/>
              <w:left w:val="nil"/>
              <w:bottom w:val="single" w:sz="4" w:space="0" w:color="auto"/>
              <w:right w:val="single" w:sz="4" w:space="0" w:color="auto"/>
            </w:tcBorders>
            <w:shd w:val="clear" w:color="auto" w:fill="auto"/>
            <w:vAlign w:val="center"/>
            <w:hideMark/>
          </w:tcPr>
          <w:p w:rsidR="00670DEC" w:rsidRPr="00670DEC" w:rsidRDefault="00670DEC">
            <w:pPr>
              <w:jc w:val="center"/>
              <w:rPr>
                <w:rFonts w:ascii="Arial" w:hAnsi="Arial" w:cs="Arial"/>
                <w:sz w:val="20"/>
                <w:szCs w:val="22"/>
              </w:rPr>
            </w:pPr>
            <w:r w:rsidRPr="00670DEC">
              <w:rPr>
                <w:rFonts w:ascii="Arial" w:hAnsi="Arial" w:cs="Arial"/>
                <w:sz w:val="20"/>
                <w:szCs w:val="22"/>
              </w:rPr>
              <w:t>Вид рас- хо-дов</w:t>
            </w:r>
          </w:p>
        </w:tc>
        <w:tc>
          <w:tcPr>
            <w:tcW w:w="4868" w:type="dxa"/>
            <w:vMerge/>
            <w:tcBorders>
              <w:left w:val="single" w:sz="4" w:space="0" w:color="auto"/>
              <w:bottom w:val="single" w:sz="4" w:space="0" w:color="auto"/>
              <w:right w:val="single" w:sz="4" w:space="0" w:color="auto"/>
            </w:tcBorders>
            <w:vAlign w:val="center"/>
            <w:hideMark/>
          </w:tcPr>
          <w:p w:rsidR="00670DEC" w:rsidRPr="00670DEC" w:rsidRDefault="00670DEC">
            <w:pPr>
              <w:rPr>
                <w:rFonts w:ascii="Arial" w:hAnsi="Arial" w:cs="Arial"/>
                <w:sz w:val="20"/>
                <w:szCs w:val="22"/>
              </w:rPr>
            </w:pPr>
          </w:p>
        </w:tc>
        <w:tc>
          <w:tcPr>
            <w:tcW w:w="1843" w:type="dxa"/>
            <w:vMerge/>
            <w:tcBorders>
              <w:left w:val="single" w:sz="4" w:space="0" w:color="auto"/>
              <w:bottom w:val="nil"/>
              <w:right w:val="single" w:sz="4" w:space="0" w:color="auto"/>
            </w:tcBorders>
            <w:vAlign w:val="center"/>
            <w:hideMark/>
          </w:tcPr>
          <w:p w:rsidR="00670DEC" w:rsidRPr="00670DEC" w:rsidRDefault="00670DEC">
            <w:pPr>
              <w:rPr>
                <w:rFonts w:ascii="Arial" w:hAnsi="Arial" w:cs="Arial"/>
                <w:sz w:val="20"/>
                <w:szCs w:val="22"/>
              </w:rPr>
            </w:pPr>
          </w:p>
        </w:tc>
        <w:tc>
          <w:tcPr>
            <w:tcW w:w="1740" w:type="dxa"/>
            <w:vMerge/>
            <w:tcBorders>
              <w:left w:val="single" w:sz="4" w:space="0" w:color="auto"/>
              <w:bottom w:val="single" w:sz="4" w:space="0" w:color="000000"/>
              <w:right w:val="single" w:sz="4" w:space="0" w:color="auto"/>
            </w:tcBorders>
            <w:vAlign w:val="center"/>
            <w:hideMark/>
          </w:tcPr>
          <w:p w:rsidR="00670DEC" w:rsidRPr="00670DEC" w:rsidRDefault="00670DEC">
            <w:pPr>
              <w:rPr>
                <w:rFonts w:ascii="Arial" w:hAnsi="Arial" w:cs="Arial"/>
                <w:sz w:val="20"/>
                <w:szCs w:val="22"/>
              </w:rPr>
            </w:pPr>
          </w:p>
        </w:tc>
        <w:tc>
          <w:tcPr>
            <w:tcW w:w="1524" w:type="dxa"/>
            <w:vMerge/>
            <w:tcBorders>
              <w:left w:val="single" w:sz="4" w:space="0" w:color="auto"/>
              <w:bottom w:val="single" w:sz="4" w:space="0" w:color="000000"/>
              <w:right w:val="single" w:sz="4" w:space="0" w:color="auto"/>
            </w:tcBorders>
            <w:vAlign w:val="center"/>
            <w:hideMark/>
          </w:tcPr>
          <w:p w:rsidR="00670DEC" w:rsidRPr="00670DEC" w:rsidRDefault="00670DEC">
            <w:pPr>
              <w:rPr>
                <w:rFonts w:ascii="Arial" w:hAnsi="Arial" w:cs="Arial"/>
                <w:sz w:val="20"/>
                <w:szCs w:val="22"/>
              </w:rPr>
            </w:pPr>
          </w:p>
        </w:tc>
      </w:tr>
      <w:tr w:rsidR="00146BBE" w:rsidTr="00670DEC">
        <w:trPr>
          <w:trHeight w:val="285"/>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2</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5</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6</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9</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BBE" w:rsidRDefault="00146BBE">
            <w:pPr>
              <w:jc w:val="center"/>
              <w:rPr>
                <w:rFonts w:ascii="Arial" w:hAnsi="Arial" w:cs="Arial"/>
                <w:b/>
                <w:bCs/>
                <w:color w:val="000000"/>
                <w:sz w:val="22"/>
                <w:szCs w:val="22"/>
              </w:rPr>
            </w:pPr>
            <w:r>
              <w:rPr>
                <w:rFonts w:ascii="Arial" w:hAnsi="Arial" w:cs="Arial"/>
                <w:b/>
                <w:bCs/>
                <w:color w:val="000000"/>
                <w:sz w:val="22"/>
                <w:szCs w:val="22"/>
              </w:rPr>
              <w:t>10</w:t>
            </w:r>
          </w:p>
        </w:tc>
      </w:tr>
      <w:tr w:rsidR="00630F57" w:rsidRPr="00630F57" w:rsidTr="00670DEC">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1</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b/>
                <w:bCs/>
                <w:color w:val="000000"/>
                <w:sz w:val="22"/>
                <w:szCs w:val="22"/>
              </w:rPr>
            </w:pPr>
            <w:r w:rsidRPr="00630F57">
              <w:rPr>
                <w:rFonts w:ascii="Arial" w:hAnsi="Arial" w:cs="Arial"/>
                <w:b/>
                <w:bCs/>
                <w:color w:val="000000"/>
                <w:sz w:val="22"/>
                <w:szCs w:val="22"/>
              </w:rPr>
              <w:t>Администрация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1 502 107,02975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258 999,66030</w:t>
            </w:r>
          </w:p>
        </w:tc>
        <w:tc>
          <w:tcPr>
            <w:tcW w:w="1524"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17,2</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207 981,64712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37 019,54128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17,8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5 814,37400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1 069,78717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18,4</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5 814,37400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1 069,78717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18,4</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5 814,37400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1 069,78717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18,4</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5 814,37400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1 069,78717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18,4</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Глава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5 814,37400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1 069,78717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18,4</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5 814,37400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1 069,78717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18,4</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50 867,69000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9 992,90314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19,6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683,42000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135,96000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"Повышение эффективности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120,46000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"Повышение квалификации сотрудников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120,46000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50,1</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120,46000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50,1</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240,50000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120,46000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информационного общества и формирование электронного правительства"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162,12000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"Развитие, внедрение и сопровождение информационных систем"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162,12000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07 3 01 09990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162,12000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07 3 01 09990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162,12000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07 4 00 00000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"Общесистемные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145,80000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07 4 01 00000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"Развитие и поддержка инфраструктуры электронного правительства"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145,80000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07 4 01 09990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145,80000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07 4 01 09990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145,80000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07 5 00 00000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"Обеспечение информационной открытости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07 5 01 00000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"Информирование граждан о деятельности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07 5 01 09990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07 5 01 09990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50 184,27000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9 856,94314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50 184,27000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9 856,94314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50 184,27000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9 856,94314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деятельности органов местного самоуправления,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50 184,27000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9 856,94314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50 184,27000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9 856,94314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17 184,53000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2 692,51479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15,7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17 184,53000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2 692,51479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15,7</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17 184,53000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2 692,51479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15,7</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03 1 04 00000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"Осуществление полномочий и функций Финансового управления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17 184,53000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2 692,51479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15,7</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03 1 04 10010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деятельности органов местного самоуправления,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17 184,53000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2 692,51479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15,7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03 1 04 10010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16 914,53000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2 638,14701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15,6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03 1 04 10010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54,36778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134 115,05312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23 264,33618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17,3</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"Создание условий для развития экономического потенциала в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160,62000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160,62000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"Техническое развитие общин КМНС"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160,62000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01 3 01 40790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Поддержка экономического и социального развития коренных малочисленных народов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60,62000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01 3 01 40790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60,62000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60,62000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01 T0790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Поддержка экономического и социального развития коренных малочисленных народов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01 T0790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354,30000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354,30000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"Модернизации технических и программных комплексов организации бюджетного процесса"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354,30000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354,30000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03 1 03 09990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354,30000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"Профилактика правонарушений, терроризма, экстремизма, наркомании и алкоголизма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1 031,30000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314,80000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"Профилактика терроризма и экстремизма на территории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35,3</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"Противодействие терроризму и экстремизму и защита жизни граждан, проживающих на территории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04 1 01 09990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35,3</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04 1 01 09990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"Профилактика правонарушений, преступлений несовершеннолетних, реализация комплекса мер, направленных на противодействие злоупотреблению наркотиками и их незаконному обороту"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181,30000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8,2</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"Снижение количества преступлений и правонарушений совершенными несовершеннолетними на территории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181,30000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181,30000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181,30000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8,2</w:t>
            </w:r>
          </w:p>
        </w:tc>
      </w:tr>
      <w:tr w:rsidR="00630F57" w:rsidRPr="00630F57" w:rsidTr="00670DEC">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rPr>
            </w:pPr>
            <w:r w:rsidRPr="00630F57">
              <w:rPr>
                <w:rFonts w:ascii="Arial" w:hAnsi="Arial" w:cs="Arial"/>
                <w:color w:val="000000"/>
              </w:rPr>
              <w:t>Муниципальная программа "Развитие культуры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39,63885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rPr>
            </w:pPr>
            <w:r w:rsidRPr="00630F57">
              <w:rPr>
                <w:rFonts w:ascii="Arial" w:hAnsi="Arial" w:cs="Arial"/>
                <w:color w:val="000000"/>
              </w:rPr>
              <w:t>Подпрограмма "Развитие культуры в МО СП "поселок Оссора"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39,63885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5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rPr>
            </w:pPr>
            <w:r w:rsidRPr="00630F57">
              <w:rPr>
                <w:rFonts w:ascii="Arial" w:hAnsi="Arial" w:cs="Arial"/>
                <w:color w:val="000000"/>
              </w:rPr>
              <w:t>Основное мероприятие "Организация и проведение культурно-массовых мероприятий, связанных с государственными праздниками и памятными датами Камчатского края,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39,63885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8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06 7 02 40750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rPr>
            </w:pPr>
            <w:r w:rsidRPr="00630F57">
              <w:rPr>
                <w:rFonts w:ascii="Arial" w:hAnsi="Arial" w:cs="Arial"/>
                <w:color w:val="000000"/>
              </w:rPr>
              <w:t>Организация и проведение мероприятий по формированию общероссийской гражданской идентичности, а также мероприятий, направленных на сохранение и защиту самобытности, культуры, традиций народов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39,63885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9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06 7 02 40750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rPr>
            </w:pPr>
            <w:r w:rsidRPr="00630F57">
              <w:rPr>
                <w:rFonts w:ascii="Arial" w:hAnsi="Arial" w:cs="Arial"/>
                <w:color w:val="000000"/>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rPr>
            </w:pPr>
            <w:r w:rsidRPr="00630F57">
              <w:rPr>
                <w:rFonts w:ascii="Arial" w:hAnsi="Arial" w:cs="Arial"/>
                <w:color w:val="000000"/>
              </w:rPr>
              <w:t>39,63885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rPr>
            </w:pPr>
            <w:r w:rsidRPr="00630F57">
              <w:rPr>
                <w:rFonts w:ascii="Arial" w:hAnsi="Arial" w:cs="Arial"/>
                <w:color w:val="000000"/>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rPr>
            </w:pPr>
            <w:r w:rsidRPr="00630F57">
              <w:rPr>
                <w:rFonts w:ascii="Arial" w:hAnsi="Arial" w:cs="Arial"/>
                <w:i/>
                <w:iCs/>
                <w:color w:val="0000CC"/>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33CC"/>
              </w:rPr>
            </w:pPr>
            <w:r w:rsidRPr="00630F57">
              <w:rPr>
                <w:rFonts w:ascii="Arial" w:hAnsi="Arial" w:cs="Arial"/>
                <w:i/>
                <w:iCs/>
                <w:color w:val="0033CC"/>
              </w:rPr>
              <w:t>39,63885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33CC"/>
              </w:rPr>
            </w:pPr>
            <w:r w:rsidRPr="00630F57">
              <w:rPr>
                <w:rFonts w:ascii="Arial" w:hAnsi="Arial" w:cs="Arial"/>
                <w:i/>
                <w:iCs/>
                <w:color w:val="0033CC"/>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1 656,00000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172,30236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системы муниципального 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1 656,00000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172,30236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администрации по выполнению государственных полномочий Камчатского края"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1 656,00000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172,30236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10,4</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07 1 01 40080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4,60000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97,8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07 1 01 40080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4,60000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97,8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4,60000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97,8</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по созданию и организации деятельности муниципальных комиссий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1 651,40000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167,80236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1 603,40000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156,90236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1 651,40000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167,80236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10,2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3 355,03700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98,21732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"Приобретение имущества для обеспечения нужд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2 055,03700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98,21732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"Изготовление технической документации объекта недвижимости"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"Оценка бесхозяйного имущества и имущества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10 4 05 00000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"Содержание, аварийное обслуживание и ремонт квартир спецжилфонда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1 400,03700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32,06721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10 4 05 09990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1 400,03700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32,06721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10 4 05 09990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1 400,03700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32,06721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Основное мероприятие "Содержание, аварийное обслуживание и ремонт </w:t>
            </w:r>
            <w:r w:rsidRPr="00630F57">
              <w:rPr>
                <w:rFonts w:ascii="Arial" w:hAnsi="Arial" w:cs="Arial"/>
                <w:color w:val="000000"/>
                <w:sz w:val="22"/>
                <w:szCs w:val="22"/>
              </w:rPr>
              <w:lastRenderedPageBreak/>
              <w:t>муниципального имущества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lastRenderedPageBreak/>
              <w:t>455,00000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6,15011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10 4 06 09990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6,15011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10 4 06 09990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6,15011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10 5 00 00000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"Обеспечение функционирования системы управления земельными ресурсами"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1 300,00000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10 5 03 00000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"Корректировка и внесение изменений в документы территориального планирования (генеральных планов поселений, правил землепользования и застройки и других)"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1 300,00000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10 5 03 40610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по разработке (актуализации) документов территориального планирования и градостроительного зонирования  муниципальных образований в Камчатском крае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1 115,74822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10 5 03 40610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1 115,74822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1 115,74822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5 03 T0610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Реализация мероприятий по разработке (актуализации) документов территориального планирования и градостроительного зонирования  муниципальных образований в Камчатском </w:t>
            </w:r>
            <w:r w:rsidRPr="00630F57">
              <w:rPr>
                <w:rFonts w:ascii="Arial" w:hAnsi="Arial" w:cs="Arial"/>
                <w:color w:val="000000"/>
                <w:sz w:val="22"/>
                <w:szCs w:val="22"/>
              </w:rPr>
              <w:lastRenderedPageBreak/>
              <w:t>крае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lastRenderedPageBreak/>
              <w:t>184,25178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5 03 T0610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184,25178</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127 518,15727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22 679,01650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17,8</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127 518,15727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22 679,01650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17,8</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127 518,15727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22 679,01650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17,8</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93 348,20357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17 352,54729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18,6</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63 974,57400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12 028,53027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29 322,62957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5 324,01702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18,2</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по хозяйственному обслуживанию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29 422,23400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5 309,06921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23 550,75400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4 303,95451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18,3</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5 668,48000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1 000,11470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203,00000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99 0 00 10370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проекта "Сила Севера"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375,71970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99 0 00 10370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375,71970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99 0 00 40090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полномочий органов государственной власти Камчатского края по расчету и предоставлению дотаций  бюджетам поселений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99 0 00 40090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58,00000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17,40000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30,0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99 0 00 40280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отдельных государственных полномочий Камчатского края в области обращения с животными без владельцев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4 314,00000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99 0 00 40280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4 314,00000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4 314,00000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НАЦИОНАЛЬНАЯ БЕЗОПАСНОСТЬ И ПРАВООХРАНИТЕЛЬНАЯ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16 124,29300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1 812,89775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11,2</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Органы юстиции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913,21000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169,77576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18,6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913,21000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169,77576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913,21000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169,77576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913,21000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169,77576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99 0 00 40270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на государственную регистрацию актов гражданского состояния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47,31000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11,82750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99 0 00 40270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47,31000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11,82750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47,31000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11,82750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99 0 00 59300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865,90000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157,94826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99 0 00 59300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865,90000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157,94826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865,90000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157,94826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18,2</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15 211,08300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1 643,12199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10,8</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15 211,08300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1 643,12199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10,8</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гражданской обороны, совершенствование защиты населения и территории Карагинского муниципального района от чрезвычайных ситуаций"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9 133,44000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23,01840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"Повышение безопасности проживающего населения, создание резервов материальных ресурсов для предупреждения и ликвидации чрезвычайных ситуаций на территории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9 133,44000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23,01840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05 1 01 09990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9 133,44000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23,01840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05 1 01 09990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9 133,44000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23,01840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"Содержание и функционирование единой дежурно-диспетчерской службы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6 077,64300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1 620,10359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ЕДДС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6 077,64300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1 620,10359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05 2 01 10240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единой дежурной диспетчерской службы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6 077,64300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1 620,10359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05 2 01 10240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6 031,14300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1 616,87859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05 2 01 10240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46,50000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3,22500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6,9</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13 615,62226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1 338,61148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9,8</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Общеэкономические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"Содействие занятости населения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"Организация общественных работ и временного трудоустройства безработных граждан, испытывающих трудности в поиске работы"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"Организация временной занятости граждан, испытывающих трудности в поиске работы"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11 1 01 09990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11 1 01 09990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Сельское хозяйство и рыболовство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725,00000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"Создание условий для развития экономического потенциала в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"Поддержка личных подсобных хозяйств"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"Финансовая поддержка владельцев личных подсобных хозяйств"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725,00000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Транспорт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7 477,65800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1 024,44519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13,7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7 477,65800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1 024,44519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"Создание условий для предоставления транспортных услуг населению и организациям транспортного обслуживания населения между поселениями в границах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7 477,65800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1 024,44519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"Субсидирование перевозок"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6 739,19600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952,50549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10 3 01 10050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Возмещение недополученных доходов организациям, осуществляющим перевозку пассажиров по сниженным тарифам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6 739,19600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952,50549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10 3 01 10050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6 739,19600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952,50549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14,1</w:t>
            </w:r>
          </w:p>
        </w:tc>
      </w:tr>
      <w:tr w:rsidR="00630F57" w:rsidRPr="00630F57" w:rsidTr="00670DEC">
        <w:trPr>
          <w:trHeight w:val="199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"Оплата услуг перевозчиков по муниципальным маршрутам, определенных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738,46200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71,93970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10 3 06 10050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Возмещение недополученных доходов организациям, осуществляющим перевозку пассажиров по сниженным тарифам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738,46200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71,93970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10 3 06 10050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738,46200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71,93970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Дорожное хозяйство (дорожные фонды)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4 106,42626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261,56629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6,4</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4 106,42626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261,56629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6,4</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10 9 00 00000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"Осуществление дорожной деятельности в отношении дорог местного значения, обеспечение безопасности дорожного движения, а так же осуществление иных полномочий в области использования автомобильных дорог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4 106,42626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261,56629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10 9 01 00000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"Выполнение работ по содержанию дорог общего пользования в с. Кострома"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4 106,42626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261,56629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6,4</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9 01 9Д001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4 106,42626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261,56629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9 01 9Д001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4 106,42626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261,56629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вопросы в области национальной экономики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1 256,53800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52,60000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4,2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Муниципальная программа "Создание условий для развития экономического </w:t>
            </w:r>
            <w:r w:rsidRPr="00630F57">
              <w:rPr>
                <w:rFonts w:ascii="Arial" w:hAnsi="Arial" w:cs="Arial"/>
                <w:color w:val="000000"/>
                <w:sz w:val="22"/>
                <w:szCs w:val="22"/>
              </w:rPr>
              <w:lastRenderedPageBreak/>
              <w:t>потенциала в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lastRenderedPageBreak/>
              <w:t>1 256,53800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52,60000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субъектов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"Финансовая поддержка СМСП"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1 01 T0410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1 01 T0410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656,53800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52,60000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"Организация участия различных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52,60000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43,7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52,60000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43,7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120,40000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52,60000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43,7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01 3 04 00000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"Сохранение и развитие ездового собаководства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536,13800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01 3 04 10260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по сохранению и развитию ездового собаководства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536,13800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01 3 04 10260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536,13800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ЖИЛИЩНО-КОММУНАЛЬНОЕ ХОЗЯЙСТВО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340 794,93023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340 794,93023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340 794,93023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"Обращение с твердыми бытовыми отходами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956,40900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мест накопления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956,40900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10 2 07 10270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по организации утилизации и переработки бытовых и промышленных отходов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956,40900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10 2 07 10270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956,40900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"Охрана окружающей среды и обеспечение экологической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339 838,52123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"Разработка проектно-сметной документации для строительства полигонов ТБО"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4 134,54166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01 10270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по организации утилизации и переработки бытовых и промышленных отходов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4 134,54166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01 10270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4 134,54166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08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"Строительство полигонов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335 703,97957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08 10270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по организации утилизации и переработки бытовых и промышленных отходов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335 703,97957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08 10270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335 703,97957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ОХРАНА ОКРУЖАЮЩЕЙ СРЕДЫ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5 363,49500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20,2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вопросы в области охраны окружающей среды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5 363,49500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20,2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5 363,49500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"Обращение с твердыми бытовыми отходами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2 752,30000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мест накопления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2 752,30000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10 2 07 40520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по созданию доступной системы накопления (раздельного накопления)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2 477,07000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10 2 07 40520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2 477,07000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FF"/>
                <w:sz w:val="22"/>
                <w:szCs w:val="22"/>
              </w:rPr>
            </w:pPr>
            <w:r w:rsidRPr="00630F57">
              <w:rPr>
                <w:rFonts w:ascii="Arial" w:hAnsi="Arial" w:cs="Arial"/>
                <w:b/>
                <w:bCs/>
                <w:color w:val="0000FF"/>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FF"/>
                <w:sz w:val="22"/>
                <w:szCs w:val="22"/>
              </w:rPr>
            </w:pPr>
            <w:r w:rsidRPr="00630F57">
              <w:rPr>
                <w:rFonts w:ascii="Arial" w:hAnsi="Arial" w:cs="Arial"/>
                <w:color w:val="0000FF"/>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FF"/>
                <w:sz w:val="22"/>
                <w:szCs w:val="22"/>
              </w:rPr>
            </w:pPr>
            <w:r w:rsidRPr="00630F57">
              <w:rPr>
                <w:rFonts w:ascii="Arial" w:hAnsi="Arial" w:cs="Arial"/>
                <w:color w:val="0000FF"/>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FF"/>
                <w:sz w:val="22"/>
                <w:szCs w:val="22"/>
              </w:rPr>
            </w:pPr>
            <w:r w:rsidRPr="00630F57">
              <w:rPr>
                <w:rFonts w:ascii="Arial" w:hAnsi="Arial" w:cs="Arial"/>
                <w:color w:val="0000FF"/>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FF"/>
                <w:sz w:val="22"/>
                <w:szCs w:val="22"/>
              </w:rPr>
            </w:pPr>
            <w:r w:rsidRPr="00630F57">
              <w:rPr>
                <w:rFonts w:ascii="Arial" w:hAnsi="Arial" w:cs="Arial"/>
                <w:color w:val="0000FF"/>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FF"/>
                <w:sz w:val="22"/>
                <w:szCs w:val="22"/>
              </w:rPr>
            </w:pPr>
            <w:r w:rsidRPr="00630F57">
              <w:rPr>
                <w:rFonts w:ascii="Arial" w:hAnsi="Arial" w:cs="Arial"/>
                <w:color w:val="0000FF"/>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2 477,07000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T0520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по созданию доступной системы накопления (раздельного накопления) твердых коммунальных отходов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275,23000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2 07 T0520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275,23000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"Охрана окружающей среды и обеспечение экологической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2 611,19500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41,4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07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"Проведение обследований, получение заключений, разрешений по объектам размещения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2 611,19500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41,4</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07 10340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выявление, оценку и ликвидацию объектов накопления вреда окружающей среде, иные мероприятия по предотвращению и (или) снижению негативного воздействия хозяйственной и иной деятельности на окружающую среду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2 611,19500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41,4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В 07 10340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2 611,19500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1 082,16675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41,4</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685 118,10943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167 691,99477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24,5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Дошкольное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182 161,46600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45 215,15200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24,8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182 161,46600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45 215,15200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дошкольного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179 476,46600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44 543,90200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дошкольных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166 666,03400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41 214,75000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94 679,03400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23 136,00000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94 679,03400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23 136,00000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24,4</w:t>
            </w:r>
          </w:p>
        </w:tc>
      </w:tr>
      <w:tr w:rsidR="00630F57" w:rsidRPr="00630F57" w:rsidTr="00670DEC">
        <w:trPr>
          <w:trHeight w:val="228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02 1 01 40230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71 987,00000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18 078,75000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02 1 01 40230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71 987,00000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18 078,75000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71 987,00000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18 078,75000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25,1</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10 605,00000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2 678,00000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25,3</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2 777,00000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2 777,00000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02 1 02 10290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Расходы по присмотру и уходу за детьми-инвалидами, детьми-сиротами и детьми, оставшимися без попечения родителей, а </w:t>
            </w:r>
            <w:r w:rsidRPr="00630F57">
              <w:rPr>
                <w:rFonts w:ascii="Arial" w:hAnsi="Arial" w:cs="Arial"/>
                <w:color w:val="000000"/>
                <w:sz w:val="22"/>
                <w:szCs w:val="22"/>
              </w:rPr>
              <w:lastRenderedPageBreak/>
              <w:t>также за детьми с туберкулезной интоксикацией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lastRenderedPageBreak/>
              <w:t>7 828,00000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2 578,00000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32,9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02 1 02 10290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7 828,00000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2 578,00000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32,9</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02 1 05 00000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"Модернизация материально-технической базы образовательных организаций, реализующих программу дошкольного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973,84100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599,95200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61,6</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02 1 05 10100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915,60100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544,60000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59,5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02 1 05 10100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915,60100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544,60000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59,5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02 1 05 10360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социально-значимый проект "Омега-3 для детей (Растём здоровыми) (за счет средств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58,24000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55,35200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95,0</w:t>
            </w:r>
          </w:p>
        </w:tc>
      </w:tr>
      <w:tr w:rsidR="00630F57" w:rsidRPr="00630F57" w:rsidTr="00670DEC">
        <w:trPr>
          <w:trHeight w:val="66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02 1 05 10360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58,24000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55,35200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95,0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"Повышение профессионального уровня и социального статуса работников дошкольного образования, формирование положительного общественного мнения о сфере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493,90200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10,4</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02 1 06 09990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113,15200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02 1 06 09990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113,15200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02 1 06 10100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380,75000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02 1 06 10100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380,75000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02 1 07 00000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"Развитие информационно-телекоммуникационной сети Карагинского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537,68900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02 1 07 10100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537,68900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02 1 07 10100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537,68900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02 1 09 00000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условий по гражданско –патриотическому и духовно-нравственному воспитанию воспитанников"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02 1 09 10100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02 1 09 10100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общего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671,25000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671,25000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228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02 2 01 40230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671,25000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02 2 01 40230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2 685,00000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671,25000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2 685,00000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671,25000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Общее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450 613,14043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110 946,03875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450 613,14043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110 946,03875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общего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450 613,14043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110 946,03875</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416 318,24300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103 007,03740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112 495,24300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27 047,03740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112 495,24300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27 047,03740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24,0</w:t>
            </w:r>
          </w:p>
        </w:tc>
      </w:tr>
      <w:tr w:rsidR="00630F57" w:rsidRPr="00630F57" w:rsidTr="00670DEC">
        <w:trPr>
          <w:trHeight w:val="313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02 2 01 40170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303 823,00000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75 960,00000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02 2 01 40170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303 823,00000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75 960,00000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303 823,00000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75 960,00000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"Выплата вознаграждения за выполнение функций классного руководителя педагогическим работникам"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2 144,00000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508,50000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02 2 02 40250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2 144,00000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508,50000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02 2 02 40250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2 144,00000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508,50000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2 144,00000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508,50000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23,7</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02 2 05 00000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2 390,50900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1 222,93309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51,2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02 2 05 09990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1 983,30900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1 105,53309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55,7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02 2 05 09990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1 807,30900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1 057,53309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58,5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02 2 05 09990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27,3</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02 2 05 10100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407,20000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117,40000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28,8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02 2 05 10100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407,20000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117,40000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28,8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условий по гражданско-патриотическому и духовно-нравственному воспитанию учащихся"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237,50700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39,1</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02 2 06 10100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237,50700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39,1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02 2 06 10100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237,50700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39,1</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02 2 07 00000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"Модернизация материально-технической базы и инфраструктуры образовательных организаций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5 088,33800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268,16800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5,3</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02 2 07 10100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4 920,17000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02 2 07 10100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4 920,17000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02 2 07 10360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социально-значимый проект "Омега-3 для детей (Растём здоровыми) (за счет средств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168,16800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168,16800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02 2 07 10360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168,16800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168,16800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02 2 08 00000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"Повышение профессионального уровня и социального статуса работников общеобразовательных организаций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619,15200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100,85000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02 2 08 09990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260,40200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02 2 08 09990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147,25000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02 2 08 09990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113,15200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02 2 08 10100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358,75000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100,85000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28,1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02 2 08 10100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358,75000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358,75000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"Приведение в соответствие с требованиями СанПин сети общеобразовательных организаций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02 2 10 10230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по содержанию (ремонту) недвижимого имущества находящегося 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02 2 10 10230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02 2 15 00000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осуществления государственных полномочий Камчатского края по выплате ежемесячной доплаты к заработной плате педагогическим работникам"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24,04800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r>
      <w:tr w:rsidR="00630F57" w:rsidRPr="00630F57" w:rsidTr="00670DEC">
        <w:trPr>
          <w:trHeight w:val="228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02 2 15 40190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24,04800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02 2 15 40190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48,10000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24,04800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24,04800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50,0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Региональный проект "Педагоги и наставники"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23 026,79843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5 576,99526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51790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1 903,19843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476,99526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51790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1 903,19843</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476,99526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1 903,19843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476,99526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25,1</w:t>
            </w:r>
          </w:p>
        </w:tc>
      </w:tr>
      <w:tr w:rsidR="00630F57" w:rsidRPr="00630F57" w:rsidTr="00670DEC">
        <w:trPr>
          <w:trHeight w:val="228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53030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21 123,60000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53030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21 123,60000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21 123,60000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5 100,00000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24,1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Дополнительное образование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43 716,56700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11 226,28500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25,7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8 969,74000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2 242,48500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общего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8 969,74000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2 242,48500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8 969,74000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2 242,48500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5 038,74000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1 259,68500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5 038,74000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1 259,68500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13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02 2 01 40170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3 931,00000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982,80000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02 2 01 40170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3 931,00000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982,80000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3 931,00000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982,80000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культуры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34 746,82700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8 983,80000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эстетического воспитания детей в Карагинском районе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34 746,82700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8 983,80000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"Расходы на обеспечение деятельности (оказание услуг) учреждений МКОУДОД "Карагинская ДШИ"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33 534,50000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8 783,80000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06 1 01 10110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33 534,50000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8 783,80000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06 1 01 10110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33 534,50000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8 783,80000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26,2</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условий для полноценной самореализации, саморазвития учащихся, учебного процесса в целом МКОУДОД "Карагинская ДШИ"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1 212,32700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16,5</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654,64500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654,64500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06 1 02 10110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557,68200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06 1 02 10110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557,68200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Профессиональная подготовка, переподготовка и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37,00000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16,4</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"Повышение эффективности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"Повышение квалификации сотрудников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16,4</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37,00000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16,4</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вопросы в области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8 401,93600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267,51902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3,2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8 401,93600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267,51902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дошкольного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591,48268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115,18502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19,5</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02 1 08 00000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безопасных условий для осуществления учебно-воспитательного процесса в дошкольных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591,48268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115,18502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02 1 08 40920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комплексной безопасности муниципальных учреждений социальной сферы, включая разработку проектной документации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414,03777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80,62951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02 1 08 40920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414,03777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80,62951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414,03777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80,62951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19,5</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08 T0920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177,44491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34,55551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08 T0920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177,44491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34,55551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общего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7 648,56532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152,33400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02 2 09 00000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"Организация отдыха, оздоровления и занятости детей и подростков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5 197,91700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02 2 09 40910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Реализация мероприятий, направленных на организацию отдыха и оздоровления детей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1 690,14800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02 2 09 40910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1 690,14800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1 690,14800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09 T0910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направленных на организацию отдыха и оздоровления детей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3 507,76900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09 T0910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3 507,76900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безопасных условий для осуществления учебно-воспитательного процесса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1 841,31232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02 2 13 40920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комплексной безопасности муниципальных учреждений социальной сферы, включая разработку проектной документации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1 288,91863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02 2 13 40920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1 288,91863</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1 288,91863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13 T0920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552,39369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13 T0920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552,39369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Региональный проект "Педагоги и наставники"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609,33600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152,33400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13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50500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609,33600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152,33400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Ю6 50500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609,33600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152,33400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609,33600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152,33400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дополнительного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161,88800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02 3 07 00000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безопасных условий для осуществления учебно-воспитательного процесса в организациях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161,88800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02 3 07 40920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комплексной безопасности муниципальных учреждений социальной сферы, включая разработку проектной документации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113,32160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02 3 07 40920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113,32160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113,32160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FF"/>
                <w:sz w:val="22"/>
                <w:szCs w:val="22"/>
              </w:rPr>
            </w:pPr>
            <w:r w:rsidRPr="00630F57">
              <w:rPr>
                <w:rFonts w:ascii="Arial" w:hAnsi="Arial" w:cs="Arial"/>
                <w:i/>
                <w:iCs/>
                <w:color w:val="0000FF"/>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07 T0920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48,56640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07 T0920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48,56640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КУЛЬТУРА, КИНЕМАТОГРАФИЯ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115 454,44900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28 445,09500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24,6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Культура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113 533,64900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28 410,87500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культуры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113 533,64900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28 410,87500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библиотечного дела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53 725,54900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13 562,80000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"Расходы на обеспечение деятельности (оказание услуг) учреждений "МКУК "КМЦБС"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51 610,85000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13 062,80000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25,3</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51 610,85000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13 062,80000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25,3</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06 2 01 10100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51 610,85000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13 062,80000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"Модернизация библиотечной деятельности компьютеризация, включение библиотек района в общее информационное пространство, внедрение новых технологий в практику библиотек"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2 114,69900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23,6</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06 2 02 10100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2 114,69900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06 2 02 10100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2 114,69900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23,6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музейного дела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9 717,16000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2 555,20000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26,3</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"Расходы на обеспечение деятельности (оказание услуг) учреждений МКУК "КРКМ"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8 380,16000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2 020,20000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06 3 01 10120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учреждения "Карагинский районный краеведческий музей"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8 380,16000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2 020,20000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06 3 01 10120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8 380,16000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2 020,20000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24,1</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"Модернизация музейной деятельности, компьютеризация, внедрение новых технологий в практику музея, улучшение качества музейно-информационного обслуживания посетителей МКУК "КРКМ"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1 337,00000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06 3 02 10120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учреждения "Карагинский районный краеведческий музей"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1 337,00000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06 3 02 10120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1 337,00000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535,00000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культуры в МО СП "поселок Оссора"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50 090,94000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12 292,87500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"Расходы на обеспечение деятельности (оказание услуг) учреждений МКУК "Дом культуры п. Оссора"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45 510,46800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11 767,87500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06 7 01 10310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домов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45 510,46800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11 767,87500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06 7 01 10310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45 510,46800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11 767,87500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25,9</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"Организация и проведение культурно-массовых мероприятий, связанных с государственными праздниками и памятными датами Камчатского края,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2 614,10000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06 7 02 10310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домов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2 614,10000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06 7 02 10310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2 614,10000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06 7 05 00000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"Обучение, переподготовка и повышение квалификации сотрудников Дома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315,20000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06 7 05 10310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домов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315,20000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06 7 05 10310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315,20000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25,00000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"Оснащение и укрепление материально-технической базы Дома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1 651,17200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12,1</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06 7 06 10280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реализацию предложений избирателей, поступивших в адрес депутатов Законодательного Собрания Камчатского края (за счет средств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06 7 06 10280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06 7 06 10310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домов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1 451,17200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06 7 06 10310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1 451,17200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вопросы в области культуры, кинематографии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1 920,80000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34,22000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культуры в Карагинском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1 920,80000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34,22000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культурных связей, реализация общественно-значимых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1 920,80000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34,22000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"Реализация мероприятий в связи с памятными, знаменательными, юбилейными датами истории Карагинского района, Камчатского края и России, традиционных народных праздников"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302,30000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6,72000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302,30000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6,72000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302,30000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6,72000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"Реализация районных мероприятий,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1 618,50000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1 618,50000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06 5 02 09990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1 618,50000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27,50000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СОЦИАЛЬНАЯ ПОЛИТИКА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69 832,65171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10 150,74227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14,5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Пенсионное обеспечение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3 809,14000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939,60560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24,7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"Социальная поддержка населения Карагинского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3 809,14000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939,60560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"Доплаты к пенсиям муниципальных служащих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3 809,14000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939,60560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"Выплата доплаты к пенсии муниципальных служащих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3 809,14000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939,60560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08 1 01 10130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Доплаты к пенсиям муниципальных служащих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3 809,14000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939,60560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08 1 01 10130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3 809,14000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939,60560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Социальное обеспечение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32 281,51171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4 947,62080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15,3</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26 484,84211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4 259,58660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общего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26 484,84211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4 259,58660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16,1</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"Оказание мер социальной поддержки отдельным категориям граждан в период получения ими образования в муниципальных общеобразовательных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26 484,84211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4 259,58660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16,1</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02 2 03 10350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меры социальной поддержки в виде денежной компенсации стоимости питания обучающимся с ограниченными возможностями здоровья в период получения ими общего образования на дому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02 2 03 10350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62,00000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02 2 03 40180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21 686,00000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3 075,18000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02 2 03 40180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21 686,00000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3 075,18000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21 686,00000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3 075,18000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14,2</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R3040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4 736,84211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1 184,40660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2 03 R3040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4 736,84211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1 184,40660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4 736,84211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1 184,40660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"Социальная поддержка населения Карагинского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5 796,66960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688,03420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"Предоставление гражданам субсидий на оплату жилого помещения и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280,56220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"Начисление гражданам субсидий на оплату жилого помещения и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280,56220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08 2 01 40240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280,56220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08 2 01 40240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7,77648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08 2 01 40240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1 019,00000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272,78572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26,8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538DD5"/>
                <w:sz w:val="22"/>
                <w:szCs w:val="22"/>
              </w:rPr>
            </w:pPr>
            <w:r w:rsidRPr="00630F57">
              <w:rPr>
                <w:rFonts w:ascii="Arial" w:hAnsi="Arial" w:cs="Arial"/>
                <w:b/>
                <w:bCs/>
                <w:color w:val="538DD5"/>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1 244,00000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280,56220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22,6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08 8 00 00000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"Социальные контракты"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2 726,66960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297,12200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10,9</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8 Я2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Региональный проект "Многодетная семья"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2 726,66960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297,12200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8 Я2 54040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Оказание государственной социальной помощи на основании социального контракта отдельным категориям граждан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2 726,66960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297,12200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8 Я2 54040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92,17530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8 Я2 54040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2 634,49430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297,12200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11,3</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2 726,66960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297,12200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10,9</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08 9 00 00000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"Материальная помощь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1 826,00000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110,35000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08 9 01 00000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"Материальная помощь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1 826,00000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110,35000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08 9 01 40310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1 826,00000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110,35000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08 9 01 40310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304,00000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0,35000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08 9 01 40310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1 522,00000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7,2</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1 826,00000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110,35000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6,0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Охрана семьи и детства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26 645,00000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3 647,28006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13,7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26 445,00000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3 640,29670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дошкольного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2 479,00000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174,52098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2 479,00000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174,52098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7,0</w:t>
            </w:r>
          </w:p>
        </w:tc>
      </w:tr>
      <w:tr w:rsidR="00630F57" w:rsidRPr="00630F57" w:rsidTr="00670DEC">
        <w:trPr>
          <w:trHeight w:val="199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02 1 02 40210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2 479,00000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174,52098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02 1 02 40210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2 479,00000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174,52098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2 479,00000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174,52098</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7,0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23 966,00000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3 465,77572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осуществления государственных полномочий по опеке и попечительству несовершеннолетних"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23 756,00000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3 465,77572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14,6</w:t>
            </w:r>
          </w:p>
        </w:tc>
      </w:tr>
      <w:tr w:rsidR="00630F57" w:rsidRPr="00630F57" w:rsidTr="00670DEC">
        <w:trPr>
          <w:trHeight w:val="598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02 6 01 40160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23 606,00000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3 465,77572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02 6 01 40160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23 606,00000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3 465,77572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23 606,00000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3 465,77572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14,7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02 6 01 40200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в части расходов на предоставление  единовременной денежной выплаты гражданам, усыновившим (удочерившим) ребенка (детей) в Камчатском крае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02 6 01 40200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"Создание условий для эффективной адаптации детей-сирот и детей, оставшихся без попечения родителей, а также лиц из их числа"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"Реализация системы мероприятий по пропаганде и развитию различных форм семейного устройства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02 6 03 09990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6,98336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"Обеспечение жильем отдельных категорий граждан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6,98336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10 1 02 00000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"Содержание и ремонт жилого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6,98336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10 1 02 10250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содержание специализированного жилого фонда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6,98336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10 1 02 10250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6,98336</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вопросы в области социальной политики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7 097,00000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616,23581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8,7</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11,30164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8,4</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дошкольного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2,26184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4,5</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2,26184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4,5</w:t>
            </w:r>
          </w:p>
        </w:tc>
      </w:tr>
      <w:tr w:rsidR="00630F57" w:rsidRPr="00630F57" w:rsidTr="00670DEC">
        <w:trPr>
          <w:trHeight w:val="199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02 1 02 40210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2,26184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02 1 02 40210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2,26184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4,5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2,26184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4,5</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9,03980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осуществления государственных полномочий по опеке и попечительству несовершеннолетних"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9,03980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10,6</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02 6 01 40120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9,03980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02 6 01 40120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9,03980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85,00000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9,03980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10,6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4 672,00000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467,74330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системы муниципального 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4 672,00000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467,74330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администрации по выполнению государственных полномочий Камчатского края"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4 672,00000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467,74330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3 256,00000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202,68497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6,2</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3 082,00000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196,68497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07 1 01 40120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174,00000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3,4</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3 256,00000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202,68497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6,2</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07 1 01 40260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по оказанию государственной социальной помощи на основании социального контракта малоимущим гражданам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1 416,00000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265,05833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18,7</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07 1 01 40260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1 180,00000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265,05833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07 1 01 40260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236,00000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1 416,00000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265,05833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18,7</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"Социальная поддержка населения Карагинского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2 290,00000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137,19087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"Предоставление гражданам субсидий на оплату жилого помещения и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1 686,00000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137,19087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"Начисление гражданам субсидий на оплату жилого помещения и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1 686,00000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137,19087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8,1</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08 2 01 40240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1 686,00000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137,19087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8,1</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08 2 01 40240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1 588,00000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131,19087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8,3</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08 2 01 40240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1 686,00000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137,19087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8,1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"Ветеран Великой Отечественной войны"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"Поддержка ВВОВ проживающих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08 3 01 09990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08 3 01 09990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08 4 00 00000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"Здоровье"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08 4 01 00000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"Помощь гражданам Карагинского муниципального района при направлении в лечебные и социальные учреждения Камчатского края"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08 4 01 09990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08 4 01 09990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08 5 00 00000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"Доступная среда"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08 5 01 00000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"Поддержка граждан с ограниченными возможностями"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08 5 01 09990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08 5 01 09990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08 6 00 00000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08 6 01 00000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08 6 01 40150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 проживающим в Камчатском крае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08 6 01 40150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218,00000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218,00000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08 7 00 00000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"Старшее поколение"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08 7 01 00000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"Поддержка пожилых людей, проживающих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08 7 01 09990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06</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08 7 01 09990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120,00000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ФИЗИЧЕСКАЯ КУЛЬТУРА И СПОРТ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47 821,83200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11 458,61100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24,0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Физическая культура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4 268,00000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7,0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физической культуры и спорта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4 268,00000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7,0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09 1 00 00000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"Инвестиционные мероприятия. Строительство, реконструкция физкультурно-оздоровительных объектов, установка малобюджетных спортивных площадок"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09 1 02 00000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"Содержание и обслуживание спортивных объектов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09 1 02 09990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09 1 02 09990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"Приобретение спортивного инвентаря, оборудования в спортивные залы района и проведение спортивных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976,00000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09 2 01 00000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"Оснащение и организация спортивных мероприятий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976,00000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976,00000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09 2 01 09990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976,00000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"Организация выезда спортсменов на Краевые соревнования"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3 142,00000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9,5</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"Организация выездов и участие спортсменов Карагинского района в краевых соревнованиях"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3 142,00000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9,5</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09 3 01 09990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3 142,00000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9,5</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09 3 01 09990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3 142,00000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Спорт высших достижений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43 553,83200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11 158,61100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"Развитие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43 553,83200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11 158,61100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"Развитие дополнительного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43 553,83200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11 158,61100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деятельности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31 617,32300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7 955,10000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02 3 01 10110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31 617,32300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7 955,10000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25,2</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02 3 01 10110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31 617,32300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7 955,10000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25,2</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8 238,40000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1 853,51100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22,5</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7 317,00000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1 753,51100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02 3 02 09990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7 317,00000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1 753,51100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24,0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02 3 02 10110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921,40000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02 3 02 10110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921,40000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10,9</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"Модернизация материально-технической базы и инфраструктуры организаций дополнительного образования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3 548,10900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33,8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02 3 03 10110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3 548,10900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33,8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02 3 03 10110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3 548,10900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1 200,00000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33,8</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02 3 06 00000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"Развитие информационно-телекоммуникационной сети Карагинского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02 3 06 10110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(оказание услуг)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02 3 06 10110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600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100,0</w:t>
            </w:r>
          </w:p>
        </w:tc>
      </w:tr>
      <w:tr w:rsidR="00630F57" w:rsidRPr="00630F57" w:rsidTr="00670DEC">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2</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b/>
                <w:bCs/>
                <w:color w:val="000000"/>
                <w:sz w:val="22"/>
                <w:szCs w:val="22"/>
              </w:rPr>
            </w:pPr>
            <w:r w:rsidRPr="00630F57">
              <w:rPr>
                <w:rFonts w:ascii="Arial" w:hAnsi="Arial" w:cs="Arial"/>
                <w:b/>
                <w:bCs/>
                <w:color w:val="000000"/>
                <w:sz w:val="22"/>
                <w:szCs w:val="22"/>
              </w:rPr>
              <w:t>Финансовое управление администрации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604 667,08090</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75 461,10114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12,5</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59 209,00000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Резервные фонды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1 100,00000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"Управление муниципальным долгом Карагинского муниципального района, средствами резервных фондов и резервами ассигнований"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03 2 02 10040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Резервный фонд местной администрации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03 2 02 10040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1 100,00000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58 109,00000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58 109,00000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"Управление муниципальным долгом Карагинского муниципального района, средствами резервных фондов и резервами ассигнований"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57 993,00000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57 993,00000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03 2 02 10070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Зарезервированные ассигнования на исполнение судебных актов (решений налоговых органов, штрафов)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1 998,00000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03 2 02 10070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1 998,00000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03 2 02 10150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Зарезервированные ассигнования для исполнения расходных обязательств Карагинского района в случае недостаточности доходов районного бюджета для их финансового обеспечения, непредвиденные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55 995,00000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03 2 02 10150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55 995,00000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03 3 03 00000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"Предоставление субвенций бюджетам муниципальных образований в Карагинском муниципальном районе на выполнение государственных полномочий"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03 3 03 40080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31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03 3 03 40080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116,00000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116,00000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0,00000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0,0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НАЦИОНАЛЬНАЯ ОБОРОНА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Мобилизационная и вневойсковая подготовка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99 0 00 51180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99 0 00 51180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2 798,10000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699,52500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НАЦИОНАЛЬНАЯ БЕЗОПАСНОСТЬ И ПРАВООХРАНИТЕЛЬНАЯ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30,1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Органы юстиции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30,1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99 0 00 59300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99 0 00 59300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30,1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16,30000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4,90000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30,1</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МЕЖБЮДЖЕТНЫЕ ТРАНСФЕРТЫ ОБЩЕГО ХАРАКТЕРА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542 643,68090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74 756,67614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13,8</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157 087,00000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40 272,06800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25,6</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157 087,00000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40 272,06800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25,6</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157 087,00000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40 272,06800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03 3 01 00000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"Выравнивание бюджетной обеспеченности муниципальных образований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157 087,00000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40 272,06800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25,6</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03 3 01 20010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Дотация на выравнивание бюджетной обеспеченности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153 659,00000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39 415,05300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03 3 01 20010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153 659,00000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39 415,05300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25,7</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03 3 01 40090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Осуществление  полномочий органов государственной власти Камчатского края по расчету и предоставлению дотаций  бюджетам поселений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3 428,00000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857,01500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03 3 01 40090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3 428,00000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857,01500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CC"/>
                <w:sz w:val="22"/>
                <w:szCs w:val="22"/>
              </w:rPr>
            </w:pPr>
            <w:r w:rsidRPr="00630F57">
              <w:rPr>
                <w:rFonts w:ascii="Arial" w:hAnsi="Arial" w:cs="Arial"/>
                <w:b/>
                <w:bCs/>
                <w:color w:val="0000CC"/>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CC"/>
                <w:sz w:val="22"/>
                <w:szCs w:val="22"/>
              </w:rPr>
            </w:pPr>
            <w:r w:rsidRPr="00630F57">
              <w:rPr>
                <w:rFonts w:ascii="Arial" w:hAnsi="Arial" w:cs="Arial"/>
                <w:color w:val="0000CC"/>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CC"/>
                <w:sz w:val="22"/>
                <w:szCs w:val="22"/>
              </w:rPr>
            </w:pPr>
            <w:r w:rsidRPr="00630F57">
              <w:rPr>
                <w:rFonts w:ascii="Arial" w:hAnsi="Arial" w:cs="Arial"/>
                <w:i/>
                <w:iCs/>
                <w:color w:val="0000CC"/>
                <w:sz w:val="22"/>
                <w:szCs w:val="22"/>
              </w:rPr>
              <w:t>расходы за счет субвенции из краевого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3 428,00000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CC"/>
                <w:sz w:val="22"/>
                <w:szCs w:val="22"/>
              </w:rPr>
            </w:pPr>
            <w:r w:rsidRPr="00630F57">
              <w:rPr>
                <w:rFonts w:ascii="Arial" w:hAnsi="Arial" w:cs="Arial"/>
                <w:i/>
                <w:iCs/>
                <w:color w:val="0000CC"/>
                <w:sz w:val="22"/>
                <w:szCs w:val="22"/>
              </w:rPr>
              <w:t>857,01500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33CC"/>
                <w:sz w:val="22"/>
                <w:szCs w:val="22"/>
              </w:rPr>
            </w:pPr>
            <w:r w:rsidRPr="00630F57">
              <w:rPr>
                <w:rFonts w:ascii="Arial" w:hAnsi="Arial" w:cs="Arial"/>
                <w:i/>
                <w:iCs/>
                <w:color w:val="0033CC"/>
                <w:sz w:val="22"/>
                <w:szCs w:val="22"/>
              </w:rPr>
              <w:t>25,0</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Прочие межбюджетные трансферты  общего характера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385 556,68090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34 484,60814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8,9</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385 556,68090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34 484,60814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8,9</w:t>
            </w:r>
          </w:p>
        </w:tc>
      </w:tr>
      <w:tr w:rsidR="00630F57" w:rsidRPr="00630F57" w:rsidTr="00670DEC">
        <w:trPr>
          <w:trHeight w:val="171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385 556,68090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34 484,60814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8,9</w:t>
            </w:r>
          </w:p>
        </w:tc>
      </w:tr>
      <w:tr w:rsidR="00630F57" w:rsidRPr="00630F57" w:rsidTr="00670DEC">
        <w:trPr>
          <w:trHeight w:val="118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03 3 02 00000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"Обеспечение сбалансированности бюджетов муниципальных образований в Карагинском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250 756,68090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784,26314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85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03 3 02 20030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Иные межбюджетные трансферты на поддержку мер по обеспечению сбалансированности бюджетов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250 756,68090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784,26314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31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03 3 02 20030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250 756,68090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784,26314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03 3 04 00000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Основное мероприятие "Предоставление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134 800,00000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33 700,34500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03 3 04 20020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Иные межбюджетные трансферты на выравнивание обеспеченности муниципальных образований по реализации ими их отдельных расходных обязательств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134 800,00000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33 700,34500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902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03 3 04 20020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500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134 800,00000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33 700,34500</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25,0</w:t>
            </w:r>
          </w:p>
        </w:tc>
      </w:tr>
      <w:tr w:rsidR="00630F57" w:rsidRPr="00630F57" w:rsidTr="00670DEC">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3</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b/>
                <w:bCs/>
                <w:color w:val="000000"/>
                <w:sz w:val="22"/>
                <w:szCs w:val="22"/>
              </w:rPr>
            </w:pPr>
            <w:r w:rsidRPr="00630F57">
              <w:rPr>
                <w:rFonts w:ascii="Arial" w:hAnsi="Arial" w:cs="Arial"/>
                <w:b/>
                <w:bCs/>
                <w:color w:val="000000"/>
                <w:sz w:val="22"/>
                <w:szCs w:val="22"/>
              </w:rPr>
              <w:t>Совет депутатов Карагинского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2 315,40000</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457,13087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19,7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i/>
                <w:iCs/>
                <w:color w:val="000000"/>
                <w:sz w:val="22"/>
                <w:szCs w:val="22"/>
              </w:rPr>
            </w:pPr>
            <w:r w:rsidRPr="00630F57">
              <w:rPr>
                <w:rFonts w:ascii="Arial" w:hAnsi="Arial" w:cs="Arial"/>
                <w:b/>
                <w:bCs/>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2 315,40000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457,13087</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19,7</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lastRenderedPageBreak/>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1 760,40000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345,82773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1 760,40000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345,82773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1 760,40000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345,82773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1 760,40000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345,82773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114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 xml:space="preserve">Обеспечение деятельности органов местного самоуправления, за исключением обособленных расходов, которым присваиваются уникальные коды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1 760,40000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345,82773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19,6</w:t>
            </w:r>
          </w:p>
        </w:tc>
      </w:tr>
      <w:tr w:rsidR="00630F57" w:rsidRPr="00630F57" w:rsidTr="00670DEC">
        <w:trPr>
          <w:trHeight w:val="14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1 684,51000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339,25472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200</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75,89000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6,57301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8,7</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i/>
                <w:iCs/>
                <w:color w:val="000000"/>
                <w:sz w:val="22"/>
                <w:szCs w:val="22"/>
              </w:rPr>
            </w:pPr>
            <w:r w:rsidRPr="00630F57">
              <w:rPr>
                <w:rFonts w:ascii="Arial" w:hAnsi="Arial" w:cs="Arial"/>
                <w:i/>
                <w:iCs/>
                <w:color w:val="000000"/>
                <w:sz w:val="22"/>
                <w:szCs w:val="22"/>
              </w:rPr>
              <w:t>Другие 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555,00000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i/>
                <w:iCs/>
                <w:color w:val="000000"/>
                <w:sz w:val="22"/>
                <w:szCs w:val="22"/>
              </w:rPr>
            </w:pPr>
            <w:r w:rsidRPr="00630F57">
              <w:rPr>
                <w:rFonts w:ascii="Arial" w:hAnsi="Arial" w:cs="Arial"/>
                <w:i/>
                <w:iCs/>
                <w:color w:val="000000"/>
                <w:sz w:val="22"/>
                <w:szCs w:val="22"/>
              </w:rPr>
              <w:t>111,30314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i/>
                <w:iCs/>
                <w:color w:val="000000"/>
                <w:sz w:val="22"/>
                <w:szCs w:val="22"/>
              </w:rPr>
            </w:pPr>
            <w:r w:rsidRPr="00630F57">
              <w:rPr>
                <w:rFonts w:ascii="Arial" w:hAnsi="Arial" w:cs="Arial"/>
                <w:i/>
                <w:iCs/>
                <w:color w:val="000000"/>
                <w:sz w:val="22"/>
                <w:szCs w:val="22"/>
              </w:rPr>
              <w:t>20,1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111,30314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111,30314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30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99 0 00 00000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111,30314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570"/>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99 0 00 10140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 </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обеспечение деятельности по хозяйственному обслуживанию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555,00000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111,30314</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1440"/>
        </w:trPr>
        <w:tc>
          <w:tcPr>
            <w:tcW w:w="453" w:type="dxa"/>
            <w:tcBorders>
              <w:top w:val="single" w:sz="4" w:space="0" w:color="auto"/>
              <w:left w:val="single" w:sz="4" w:space="0" w:color="auto"/>
              <w:bottom w:val="single" w:sz="4" w:space="0" w:color="9BBB59"/>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912</w:t>
            </w:r>
          </w:p>
        </w:tc>
        <w:tc>
          <w:tcPr>
            <w:tcW w:w="701"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01</w:t>
            </w:r>
          </w:p>
        </w:tc>
        <w:tc>
          <w:tcPr>
            <w:tcW w:w="69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13</w:t>
            </w:r>
          </w:p>
        </w:tc>
        <w:tc>
          <w:tcPr>
            <w:tcW w:w="1711"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99 0 00 10140</w:t>
            </w:r>
          </w:p>
        </w:tc>
        <w:tc>
          <w:tcPr>
            <w:tcW w:w="665"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100</w:t>
            </w:r>
          </w:p>
        </w:tc>
        <w:tc>
          <w:tcPr>
            <w:tcW w:w="4868" w:type="dxa"/>
            <w:tcBorders>
              <w:top w:val="single" w:sz="4" w:space="0" w:color="auto"/>
              <w:left w:val="single" w:sz="4" w:space="0" w:color="auto"/>
              <w:bottom w:val="single" w:sz="4" w:space="0" w:color="9BBB59"/>
              <w:right w:val="single" w:sz="4" w:space="0" w:color="auto"/>
            </w:tcBorders>
            <w:shd w:val="clear" w:color="auto" w:fill="auto"/>
            <w:vAlign w:val="center"/>
            <w:hideMark/>
          </w:tcPr>
          <w:p w:rsidR="00630F57" w:rsidRPr="00630F57" w:rsidRDefault="00630F57" w:rsidP="00630F57">
            <w:pPr>
              <w:jc w:val="both"/>
              <w:rPr>
                <w:rFonts w:ascii="Arial" w:hAnsi="Arial" w:cs="Arial"/>
                <w:color w:val="000000"/>
                <w:sz w:val="22"/>
                <w:szCs w:val="22"/>
              </w:rPr>
            </w:pPr>
            <w:r w:rsidRPr="00630F57">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9BBB59"/>
              <w:right w:val="single" w:sz="4" w:space="0" w:color="auto"/>
            </w:tcBorders>
            <w:shd w:val="clear" w:color="auto" w:fill="auto"/>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555,00000</w:t>
            </w:r>
          </w:p>
        </w:tc>
        <w:tc>
          <w:tcPr>
            <w:tcW w:w="1740"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right"/>
              <w:rPr>
                <w:rFonts w:ascii="Arial" w:hAnsi="Arial" w:cs="Arial"/>
                <w:color w:val="000000"/>
                <w:sz w:val="22"/>
                <w:szCs w:val="22"/>
              </w:rPr>
            </w:pPr>
            <w:r w:rsidRPr="00630F57">
              <w:rPr>
                <w:rFonts w:ascii="Arial" w:hAnsi="Arial" w:cs="Arial"/>
                <w:color w:val="000000"/>
                <w:sz w:val="22"/>
                <w:szCs w:val="22"/>
              </w:rPr>
              <w:t>111,30314</w:t>
            </w:r>
          </w:p>
        </w:tc>
        <w:tc>
          <w:tcPr>
            <w:tcW w:w="1524"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630F57" w:rsidRPr="00630F57" w:rsidRDefault="00630F57" w:rsidP="00630F57">
            <w:pPr>
              <w:jc w:val="center"/>
              <w:rPr>
                <w:rFonts w:ascii="Arial" w:hAnsi="Arial" w:cs="Arial"/>
                <w:color w:val="000000"/>
                <w:sz w:val="22"/>
                <w:szCs w:val="22"/>
              </w:rPr>
            </w:pPr>
            <w:r w:rsidRPr="00630F57">
              <w:rPr>
                <w:rFonts w:ascii="Arial" w:hAnsi="Arial" w:cs="Arial"/>
                <w:color w:val="000000"/>
                <w:sz w:val="22"/>
                <w:szCs w:val="22"/>
              </w:rPr>
              <w:t>20,1</w:t>
            </w:r>
          </w:p>
        </w:tc>
      </w:tr>
      <w:tr w:rsidR="00630F57" w:rsidRPr="00630F57" w:rsidTr="00670DEC">
        <w:trPr>
          <w:trHeight w:val="375"/>
        </w:trPr>
        <w:tc>
          <w:tcPr>
            <w:tcW w:w="453" w:type="dxa"/>
            <w:tcBorders>
              <w:top w:val="single" w:sz="8" w:space="0" w:color="auto"/>
              <w:left w:val="single" w:sz="8" w:space="0" w:color="auto"/>
              <w:bottom w:val="single" w:sz="8" w:space="0" w:color="auto"/>
              <w:right w:val="single" w:sz="4" w:space="0" w:color="auto"/>
            </w:tcBorders>
            <w:shd w:val="clear" w:color="auto" w:fill="auto"/>
            <w:noWrap/>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82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69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171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66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 </w:t>
            </w:r>
          </w:p>
        </w:tc>
        <w:tc>
          <w:tcPr>
            <w:tcW w:w="486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0F57" w:rsidRPr="00630F57" w:rsidRDefault="00630F57" w:rsidP="00630F57">
            <w:pPr>
              <w:rPr>
                <w:rFonts w:ascii="Arial" w:hAnsi="Arial" w:cs="Arial"/>
                <w:b/>
                <w:bCs/>
                <w:color w:val="000000"/>
                <w:sz w:val="22"/>
                <w:szCs w:val="22"/>
              </w:rPr>
            </w:pPr>
            <w:r w:rsidRPr="00630F57">
              <w:rPr>
                <w:rFonts w:ascii="Arial" w:hAnsi="Arial" w:cs="Arial"/>
                <w:b/>
                <w:bCs/>
                <w:color w:val="000000"/>
                <w:sz w:val="22"/>
                <w:szCs w:val="22"/>
              </w:rPr>
              <w:t>Всего расходов:</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2 109 089,51065</w:t>
            </w:r>
          </w:p>
        </w:tc>
        <w:tc>
          <w:tcPr>
            <w:tcW w:w="174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0F57" w:rsidRPr="00630F57" w:rsidRDefault="00630F57" w:rsidP="00630F57">
            <w:pPr>
              <w:jc w:val="right"/>
              <w:rPr>
                <w:rFonts w:ascii="Arial" w:hAnsi="Arial" w:cs="Arial"/>
                <w:b/>
                <w:bCs/>
                <w:color w:val="000000"/>
                <w:sz w:val="22"/>
                <w:szCs w:val="22"/>
              </w:rPr>
            </w:pPr>
            <w:r w:rsidRPr="00630F57">
              <w:rPr>
                <w:rFonts w:ascii="Arial" w:hAnsi="Arial" w:cs="Arial"/>
                <w:b/>
                <w:bCs/>
                <w:color w:val="000000"/>
                <w:sz w:val="22"/>
                <w:szCs w:val="22"/>
              </w:rPr>
              <w:t>334 917,89231</w:t>
            </w:r>
          </w:p>
        </w:tc>
        <w:tc>
          <w:tcPr>
            <w:tcW w:w="152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30F57" w:rsidRPr="00630F57" w:rsidRDefault="00630F57" w:rsidP="00630F57">
            <w:pPr>
              <w:jc w:val="center"/>
              <w:rPr>
                <w:rFonts w:ascii="Arial" w:hAnsi="Arial" w:cs="Arial"/>
                <w:b/>
                <w:bCs/>
                <w:color w:val="000000"/>
                <w:sz w:val="22"/>
                <w:szCs w:val="22"/>
              </w:rPr>
            </w:pPr>
            <w:r w:rsidRPr="00630F57">
              <w:rPr>
                <w:rFonts w:ascii="Arial" w:hAnsi="Arial" w:cs="Arial"/>
                <w:b/>
                <w:bCs/>
                <w:color w:val="000000"/>
                <w:sz w:val="22"/>
                <w:szCs w:val="22"/>
              </w:rPr>
              <w:t>15,9</w:t>
            </w:r>
          </w:p>
        </w:tc>
      </w:tr>
    </w:tbl>
    <w:p w:rsidR="00630F57" w:rsidRDefault="00630F57" w:rsidP="00891CB9">
      <w:pPr>
        <w:autoSpaceDE w:val="0"/>
        <w:autoSpaceDN w:val="0"/>
        <w:adjustRightInd w:val="0"/>
        <w:jc w:val="both"/>
        <w:rPr>
          <w:rFonts w:ascii="Arial" w:hAnsi="Arial" w:cs="Arial"/>
          <w:sz w:val="26"/>
          <w:szCs w:val="26"/>
        </w:rPr>
        <w:sectPr w:rsidR="00630F57" w:rsidSect="00146BBE">
          <w:pgSz w:w="16838" w:h="11906" w:orient="landscape"/>
          <w:pgMar w:top="1418" w:right="678" w:bottom="851" w:left="1701" w:header="709" w:footer="709" w:gutter="0"/>
          <w:cols w:space="708"/>
          <w:docGrid w:linePitch="360"/>
        </w:sectPr>
      </w:pPr>
    </w:p>
    <w:p w:rsidR="001879AC" w:rsidRDefault="001879AC" w:rsidP="00891CB9">
      <w:pPr>
        <w:autoSpaceDE w:val="0"/>
        <w:autoSpaceDN w:val="0"/>
        <w:adjustRightInd w:val="0"/>
        <w:jc w:val="both"/>
        <w:rPr>
          <w:rFonts w:ascii="Arial" w:hAnsi="Arial" w:cs="Arial"/>
          <w:sz w:val="26"/>
          <w:szCs w:val="26"/>
        </w:rPr>
      </w:pPr>
      <w:bookmarkStart w:id="5" w:name="RANGE!A1:E19"/>
      <w:bookmarkEnd w:id="5"/>
    </w:p>
    <w:p w:rsidR="001879AC" w:rsidRDefault="001879AC" w:rsidP="001879AC">
      <w:pPr>
        <w:rPr>
          <w:rFonts w:ascii="Arial" w:hAnsi="Arial" w:cs="Arial"/>
          <w:sz w:val="26"/>
          <w:szCs w:val="26"/>
        </w:rPr>
      </w:pPr>
    </w:p>
    <w:p w:rsidR="001879AC" w:rsidRDefault="001879AC" w:rsidP="001879AC">
      <w:pPr>
        <w:rPr>
          <w:rFonts w:ascii="Arial" w:hAnsi="Arial" w:cs="Arial"/>
          <w:sz w:val="26"/>
          <w:szCs w:val="26"/>
        </w:rPr>
      </w:pPr>
    </w:p>
    <w:p w:rsidR="001879AC" w:rsidRDefault="001879AC" w:rsidP="001879AC">
      <w:pPr>
        <w:rPr>
          <w:rFonts w:ascii="Arial" w:hAnsi="Arial" w:cs="Arial"/>
          <w:sz w:val="26"/>
          <w:szCs w:val="26"/>
        </w:rPr>
      </w:pPr>
    </w:p>
    <w:tbl>
      <w:tblPr>
        <w:tblW w:w="15182" w:type="dxa"/>
        <w:tblInd w:w="-709" w:type="dxa"/>
        <w:tblLayout w:type="fixed"/>
        <w:tblLook w:val="04A0" w:firstRow="1" w:lastRow="0" w:firstColumn="1" w:lastColumn="0" w:noHBand="0" w:noVBand="1"/>
      </w:tblPr>
      <w:tblGrid>
        <w:gridCol w:w="2740"/>
        <w:gridCol w:w="6900"/>
        <w:gridCol w:w="2126"/>
        <w:gridCol w:w="1947"/>
        <w:gridCol w:w="1428"/>
        <w:gridCol w:w="41"/>
      </w:tblGrid>
      <w:tr w:rsidR="001879AC" w:rsidRPr="001879AC" w:rsidTr="001879AC">
        <w:trPr>
          <w:trHeight w:val="225"/>
        </w:trPr>
        <w:tc>
          <w:tcPr>
            <w:tcW w:w="2740" w:type="dxa"/>
            <w:tcBorders>
              <w:top w:val="nil"/>
              <w:left w:val="nil"/>
              <w:bottom w:val="nil"/>
              <w:right w:val="nil"/>
            </w:tcBorders>
            <w:shd w:val="clear" w:color="auto" w:fill="auto"/>
            <w:noWrap/>
            <w:vAlign w:val="center"/>
            <w:hideMark/>
          </w:tcPr>
          <w:p w:rsidR="001879AC" w:rsidRPr="001879AC" w:rsidRDefault="001879AC" w:rsidP="001879AC">
            <w:pPr>
              <w:rPr>
                <w:sz w:val="20"/>
                <w:szCs w:val="20"/>
              </w:rPr>
            </w:pPr>
          </w:p>
        </w:tc>
        <w:tc>
          <w:tcPr>
            <w:tcW w:w="12442" w:type="dxa"/>
            <w:gridSpan w:val="5"/>
            <w:tcBorders>
              <w:top w:val="nil"/>
              <w:left w:val="nil"/>
              <w:bottom w:val="nil"/>
              <w:right w:val="nil"/>
            </w:tcBorders>
            <w:shd w:val="clear" w:color="auto" w:fill="auto"/>
            <w:hideMark/>
          </w:tcPr>
          <w:p w:rsidR="001879AC" w:rsidRPr="001879AC" w:rsidRDefault="001879AC" w:rsidP="001879AC">
            <w:pPr>
              <w:jc w:val="right"/>
              <w:rPr>
                <w:rFonts w:ascii="Arial" w:hAnsi="Arial" w:cs="Arial"/>
                <w:color w:val="000000"/>
                <w:sz w:val="16"/>
                <w:szCs w:val="16"/>
              </w:rPr>
            </w:pPr>
            <w:r w:rsidRPr="001879AC">
              <w:rPr>
                <w:rFonts w:ascii="Arial" w:hAnsi="Arial" w:cs="Arial"/>
                <w:color w:val="000000"/>
                <w:sz w:val="16"/>
                <w:szCs w:val="16"/>
              </w:rPr>
              <w:t xml:space="preserve">                                             Приложение 4</w:t>
            </w:r>
          </w:p>
        </w:tc>
      </w:tr>
      <w:tr w:rsidR="001879AC" w:rsidRPr="001879AC" w:rsidTr="001879AC">
        <w:trPr>
          <w:trHeight w:val="225"/>
        </w:trPr>
        <w:tc>
          <w:tcPr>
            <w:tcW w:w="2740" w:type="dxa"/>
            <w:tcBorders>
              <w:top w:val="nil"/>
              <w:left w:val="nil"/>
              <w:bottom w:val="nil"/>
              <w:right w:val="nil"/>
            </w:tcBorders>
            <w:shd w:val="clear" w:color="auto" w:fill="auto"/>
            <w:noWrap/>
            <w:vAlign w:val="center"/>
            <w:hideMark/>
          </w:tcPr>
          <w:p w:rsidR="001879AC" w:rsidRPr="001879AC" w:rsidRDefault="001879AC" w:rsidP="001879AC">
            <w:pPr>
              <w:jc w:val="right"/>
              <w:rPr>
                <w:rFonts w:ascii="Arial" w:hAnsi="Arial" w:cs="Arial"/>
                <w:color w:val="000000"/>
                <w:sz w:val="16"/>
                <w:szCs w:val="16"/>
              </w:rPr>
            </w:pPr>
          </w:p>
        </w:tc>
        <w:tc>
          <w:tcPr>
            <w:tcW w:w="12442" w:type="dxa"/>
            <w:gridSpan w:val="5"/>
            <w:tcBorders>
              <w:top w:val="nil"/>
              <w:left w:val="nil"/>
              <w:bottom w:val="nil"/>
              <w:right w:val="nil"/>
            </w:tcBorders>
            <w:shd w:val="clear" w:color="auto" w:fill="auto"/>
            <w:vAlign w:val="bottom"/>
            <w:hideMark/>
          </w:tcPr>
          <w:p w:rsidR="001879AC" w:rsidRPr="001879AC" w:rsidRDefault="001879AC" w:rsidP="001879AC">
            <w:pPr>
              <w:jc w:val="right"/>
              <w:rPr>
                <w:rFonts w:ascii="Arial" w:hAnsi="Arial" w:cs="Arial"/>
                <w:sz w:val="16"/>
                <w:szCs w:val="16"/>
              </w:rPr>
            </w:pPr>
            <w:r w:rsidRPr="001879AC">
              <w:rPr>
                <w:rFonts w:ascii="Arial" w:hAnsi="Arial" w:cs="Arial"/>
                <w:sz w:val="16"/>
                <w:szCs w:val="16"/>
              </w:rPr>
              <w:t>к Постановлению Администрации Карагинского муниципального района</w:t>
            </w:r>
          </w:p>
        </w:tc>
      </w:tr>
      <w:tr w:rsidR="001879AC" w:rsidRPr="001879AC" w:rsidTr="001879AC">
        <w:trPr>
          <w:gridAfter w:val="1"/>
          <w:wAfter w:w="41" w:type="dxa"/>
          <w:trHeight w:val="225"/>
        </w:trPr>
        <w:tc>
          <w:tcPr>
            <w:tcW w:w="2740" w:type="dxa"/>
            <w:tcBorders>
              <w:top w:val="nil"/>
              <w:left w:val="nil"/>
              <w:bottom w:val="nil"/>
              <w:right w:val="nil"/>
            </w:tcBorders>
            <w:shd w:val="clear" w:color="auto" w:fill="auto"/>
            <w:noWrap/>
            <w:vAlign w:val="center"/>
            <w:hideMark/>
          </w:tcPr>
          <w:p w:rsidR="001879AC" w:rsidRPr="001879AC" w:rsidRDefault="001879AC" w:rsidP="001879AC">
            <w:pPr>
              <w:jc w:val="right"/>
              <w:rPr>
                <w:rFonts w:ascii="Arial" w:hAnsi="Arial" w:cs="Arial"/>
                <w:sz w:val="16"/>
                <w:szCs w:val="16"/>
              </w:rPr>
            </w:pPr>
          </w:p>
        </w:tc>
        <w:tc>
          <w:tcPr>
            <w:tcW w:w="6900" w:type="dxa"/>
            <w:tcBorders>
              <w:top w:val="nil"/>
              <w:left w:val="nil"/>
              <w:bottom w:val="nil"/>
              <w:right w:val="nil"/>
            </w:tcBorders>
            <w:shd w:val="clear" w:color="auto" w:fill="auto"/>
            <w:vAlign w:val="bottom"/>
            <w:hideMark/>
          </w:tcPr>
          <w:p w:rsidR="001879AC" w:rsidRPr="001879AC" w:rsidRDefault="001879AC" w:rsidP="001879AC">
            <w:pPr>
              <w:rPr>
                <w:sz w:val="20"/>
                <w:szCs w:val="20"/>
              </w:rPr>
            </w:pPr>
          </w:p>
        </w:tc>
        <w:tc>
          <w:tcPr>
            <w:tcW w:w="2126" w:type="dxa"/>
            <w:tcBorders>
              <w:top w:val="nil"/>
              <w:left w:val="nil"/>
              <w:bottom w:val="nil"/>
              <w:right w:val="nil"/>
            </w:tcBorders>
            <w:shd w:val="clear" w:color="auto" w:fill="auto"/>
            <w:vAlign w:val="bottom"/>
            <w:hideMark/>
          </w:tcPr>
          <w:p w:rsidR="001879AC" w:rsidRPr="001879AC" w:rsidRDefault="001879AC" w:rsidP="001879AC">
            <w:pPr>
              <w:rPr>
                <w:sz w:val="20"/>
                <w:szCs w:val="20"/>
              </w:rPr>
            </w:pPr>
          </w:p>
        </w:tc>
        <w:tc>
          <w:tcPr>
            <w:tcW w:w="1947" w:type="dxa"/>
            <w:tcBorders>
              <w:top w:val="nil"/>
              <w:left w:val="nil"/>
              <w:bottom w:val="nil"/>
              <w:right w:val="nil"/>
            </w:tcBorders>
            <w:shd w:val="clear" w:color="auto" w:fill="auto"/>
            <w:vAlign w:val="bottom"/>
            <w:hideMark/>
          </w:tcPr>
          <w:p w:rsidR="001879AC" w:rsidRPr="001879AC" w:rsidRDefault="001879AC" w:rsidP="001879AC">
            <w:pPr>
              <w:rPr>
                <w:sz w:val="20"/>
                <w:szCs w:val="20"/>
              </w:rPr>
            </w:pPr>
          </w:p>
        </w:tc>
        <w:tc>
          <w:tcPr>
            <w:tcW w:w="1428" w:type="dxa"/>
            <w:tcBorders>
              <w:top w:val="nil"/>
              <w:left w:val="nil"/>
              <w:bottom w:val="nil"/>
              <w:right w:val="nil"/>
            </w:tcBorders>
            <w:shd w:val="clear" w:color="auto" w:fill="auto"/>
            <w:noWrap/>
            <w:vAlign w:val="bottom"/>
            <w:hideMark/>
          </w:tcPr>
          <w:p w:rsidR="001879AC" w:rsidRPr="001879AC" w:rsidRDefault="001879AC" w:rsidP="001879AC">
            <w:pPr>
              <w:jc w:val="right"/>
              <w:rPr>
                <w:rFonts w:ascii="Arial" w:hAnsi="Arial" w:cs="Arial"/>
                <w:sz w:val="16"/>
                <w:szCs w:val="16"/>
              </w:rPr>
            </w:pPr>
            <w:r w:rsidRPr="001879AC">
              <w:rPr>
                <w:rFonts w:ascii="Arial" w:hAnsi="Arial" w:cs="Arial"/>
                <w:sz w:val="16"/>
                <w:szCs w:val="16"/>
              </w:rPr>
              <w:t>от " ___ " ________ 2025 г. № ______</w:t>
            </w:r>
          </w:p>
        </w:tc>
      </w:tr>
      <w:tr w:rsidR="001879AC" w:rsidRPr="001879AC" w:rsidTr="001879AC">
        <w:trPr>
          <w:trHeight w:val="225"/>
        </w:trPr>
        <w:tc>
          <w:tcPr>
            <w:tcW w:w="2740" w:type="dxa"/>
            <w:tcBorders>
              <w:top w:val="nil"/>
              <w:left w:val="nil"/>
              <w:bottom w:val="nil"/>
              <w:right w:val="nil"/>
            </w:tcBorders>
            <w:shd w:val="clear" w:color="auto" w:fill="auto"/>
            <w:noWrap/>
            <w:vAlign w:val="center"/>
            <w:hideMark/>
          </w:tcPr>
          <w:p w:rsidR="001879AC" w:rsidRPr="001879AC" w:rsidRDefault="001879AC" w:rsidP="001879AC">
            <w:pPr>
              <w:jc w:val="right"/>
              <w:rPr>
                <w:rFonts w:ascii="Arial" w:hAnsi="Arial" w:cs="Arial"/>
                <w:sz w:val="16"/>
                <w:szCs w:val="16"/>
              </w:rPr>
            </w:pPr>
          </w:p>
        </w:tc>
        <w:tc>
          <w:tcPr>
            <w:tcW w:w="12442" w:type="dxa"/>
            <w:gridSpan w:val="5"/>
            <w:tcBorders>
              <w:top w:val="nil"/>
              <w:left w:val="nil"/>
              <w:bottom w:val="nil"/>
              <w:right w:val="nil"/>
            </w:tcBorders>
            <w:shd w:val="clear" w:color="auto" w:fill="auto"/>
            <w:vAlign w:val="bottom"/>
            <w:hideMark/>
          </w:tcPr>
          <w:p w:rsidR="001879AC" w:rsidRPr="001879AC" w:rsidRDefault="001879AC" w:rsidP="001879AC">
            <w:pPr>
              <w:rPr>
                <w:sz w:val="20"/>
                <w:szCs w:val="20"/>
              </w:rPr>
            </w:pPr>
          </w:p>
        </w:tc>
      </w:tr>
      <w:tr w:rsidR="001879AC" w:rsidRPr="001879AC" w:rsidTr="001879AC">
        <w:trPr>
          <w:gridAfter w:val="1"/>
          <w:wAfter w:w="41" w:type="dxa"/>
          <w:trHeight w:val="225"/>
        </w:trPr>
        <w:tc>
          <w:tcPr>
            <w:tcW w:w="2740" w:type="dxa"/>
            <w:tcBorders>
              <w:top w:val="nil"/>
              <w:left w:val="nil"/>
              <w:bottom w:val="nil"/>
              <w:right w:val="nil"/>
            </w:tcBorders>
            <w:shd w:val="clear" w:color="auto" w:fill="auto"/>
            <w:noWrap/>
            <w:vAlign w:val="center"/>
            <w:hideMark/>
          </w:tcPr>
          <w:p w:rsidR="001879AC" w:rsidRPr="001879AC" w:rsidRDefault="001879AC" w:rsidP="001879AC">
            <w:pPr>
              <w:jc w:val="right"/>
              <w:rPr>
                <w:sz w:val="20"/>
                <w:szCs w:val="20"/>
              </w:rPr>
            </w:pPr>
          </w:p>
        </w:tc>
        <w:tc>
          <w:tcPr>
            <w:tcW w:w="6900" w:type="dxa"/>
            <w:tcBorders>
              <w:top w:val="nil"/>
              <w:left w:val="nil"/>
              <w:bottom w:val="nil"/>
              <w:right w:val="nil"/>
            </w:tcBorders>
            <w:shd w:val="clear" w:color="auto" w:fill="auto"/>
            <w:vAlign w:val="bottom"/>
            <w:hideMark/>
          </w:tcPr>
          <w:p w:rsidR="001879AC" w:rsidRPr="001879AC" w:rsidRDefault="001879AC" w:rsidP="001879AC">
            <w:pPr>
              <w:rPr>
                <w:sz w:val="20"/>
                <w:szCs w:val="20"/>
              </w:rPr>
            </w:pPr>
          </w:p>
        </w:tc>
        <w:tc>
          <w:tcPr>
            <w:tcW w:w="2126" w:type="dxa"/>
            <w:tcBorders>
              <w:top w:val="nil"/>
              <w:left w:val="nil"/>
              <w:bottom w:val="nil"/>
              <w:right w:val="nil"/>
            </w:tcBorders>
            <w:shd w:val="clear" w:color="auto" w:fill="auto"/>
            <w:vAlign w:val="bottom"/>
            <w:hideMark/>
          </w:tcPr>
          <w:p w:rsidR="001879AC" w:rsidRPr="001879AC" w:rsidRDefault="001879AC" w:rsidP="001879AC">
            <w:pPr>
              <w:jc w:val="right"/>
              <w:rPr>
                <w:sz w:val="20"/>
                <w:szCs w:val="20"/>
              </w:rPr>
            </w:pPr>
          </w:p>
        </w:tc>
        <w:tc>
          <w:tcPr>
            <w:tcW w:w="1947" w:type="dxa"/>
            <w:tcBorders>
              <w:top w:val="nil"/>
              <w:left w:val="nil"/>
              <w:bottom w:val="nil"/>
              <w:right w:val="nil"/>
            </w:tcBorders>
            <w:shd w:val="clear" w:color="auto" w:fill="auto"/>
            <w:noWrap/>
            <w:vAlign w:val="center"/>
            <w:hideMark/>
          </w:tcPr>
          <w:p w:rsidR="001879AC" w:rsidRPr="001879AC" w:rsidRDefault="001879AC" w:rsidP="001879AC">
            <w:pPr>
              <w:jc w:val="right"/>
              <w:rPr>
                <w:sz w:val="20"/>
                <w:szCs w:val="20"/>
              </w:rPr>
            </w:pPr>
          </w:p>
        </w:tc>
        <w:tc>
          <w:tcPr>
            <w:tcW w:w="1428" w:type="dxa"/>
            <w:tcBorders>
              <w:top w:val="nil"/>
              <w:left w:val="nil"/>
              <w:bottom w:val="nil"/>
              <w:right w:val="nil"/>
            </w:tcBorders>
            <w:shd w:val="clear" w:color="auto" w:fill="auto"/>
            <w:noWrap/>
            <w:vAlign w:val="center"/>
            <w:hideMark/>
          </w:tcPr>
          <w:p w:rsidR="001879AC" w:rsidRPr="001879AC" w:rsidRDefault="001879AC" w:rsidP="001879AC">
            <w:pPr>
              <w:rPr>
                <w:sz w:val="20"/>
                <w:szCs w:val="20"/>
              </w:rPr>
            </w:pPr>
          </w:p>
        </w:tc>
      </w:tr>
      <w:tr w:rsidR="001879AC" w:rsidRPr="001879AC" w:rsidTr="001879AC">
        <w:trPr>
          <w:trHeight w:val="690"/>
        </w:trPr>
        <w:tc>
          <w:tcPr>
            <w:tcW w:w="15182" w:type="dxa"/>
            <w:gridSpan w:val="6"/>
            <w:tcBorders>
              <w:top w:val="nil"/>
              <w:left w:val="nil"/>
              <w:bottom w:val="nil"/>
              <w:right w:val="nil"/>
            </w:tcBorders>
            <w:shd w:val="clear" w:color="auto" w:fill="auto"/>
            <w:vAlign w:val="center"/>
            <w:hideMark/>
          </w:tcPr>
          <w:p w:rsidR="001879AC" w:rsidRPr="001879AC" w:rsidRDefault="001879AC" w:rsidP="001879AC">
            <w:pPr>
              <w:jc w:val="center"/>
              <w:rPr>
                <w:rFonts w:ascii="Arial" w:hAnsi="Arial" w:cs="Arial"/>
                <w:b/>
                <w:bCs/>
                <w:sz w:val="22"/>
                <w:szCs w:val="22"/>
              </w:rPr>
            </w:pPr>
            <w:r w:rsidRPr="001879AC">
              <w:rPr>
                <w:rFonts w:ascii="Arial" w:hAnsi="Arial" w:cs="Arial"/>
                <w:b/>
                <w:bCs/>
                <w:sz w:val="22"/>
                <w:szCs w:val="22"/>
              </w:rPr>
              <w:t xml:space="preserve">Отчет об исполнении источников финансирования дефицита районного бюджета </w:t>
            </w:r>
            <w:r w:rsidRPr="001879AC">
              <w:rPr>
                <w:rFonts w:ascii="Arial" w:hAnsi="Arial" w:cs="Arial"/>
                <w:b/>
                <w:bCs/>
                <w:sz w:val="22"/>
                <w:szCs w:val="22"/>
              </w:rPr>
              <w:br/>
              <w:t>по кодам классификации источников финансирования дефицитов бюджетов за 1 квартал  2025 года</w:t>
            </w:r>
          </w:p>
        </w:tc>
      </w:tr>
      <w:tr w:rsidR="001879AC" w:rsidRPr="001879AC" w:rsidTr="001879AC">
        <w:trPr>
          <w:gridAfter w:val="1"/>
          <w:wAfter w:w="41" w:type="dxa"/>
          <w:trHeight w:val="345"/>
        </w:trPr>
        <w:tc>
          <w:tcPr>
            <w:tcW w:w="2740" w:type="dxa"/>
            <w:tcBorders>
              <w:top w:val="nil"/>
              <w:left w:val="nil"/>
              <w:bottom w:val="nil"/>
              <w:right w:val="nil"/>
            </w:tcBorders>
            <w:shd w:val="clear" w:color="auto" w:fill="auto"/>
            <w:noWrap/>
            <w:vAlign w:val="center"/>
            <w:hideMark/>
          </w:tcPr>
          <w:p w:rsidR="001879AC" w:rsidRPr="001879AC" w:rsidRDefault="001879AC" w:rsidP="001879AC">
            <w:pPr>
              <w:jc w:val="center"/>
              <w:rPr>
                <w:rFonts w:ascii="Arial" w:hAnsi="Arial" w:cs="Arial"/>
                <w:b/>
                <w:bCs/>
                <w:sz w:val="22"/>
                <w:szCs w:val="22"/>
              </w:rPr>
            </w:pPr>
          </w:p>
        </w:tc>
        <w:tc>
          <w:tcPr>
            <w:tcW w:w="6900" w:type="dxa"/>
            <w:tcBorders>
              <w:top w:val="nil"/>
              <w:left w:val="nil"/>
              <w:bottom w:val="nil"/>
              <w:right w:val="nil"/>
            </w:tcBorders>
            <w:shd w:val="clear" w:color="auto" w:fill="auto"/>
            <w:vAlign w:val="center"/>
            <w:hideMark/>
          </w:tcPr>
          <w:p w:rsidR="001879AC" w:rsidRPr="001879AC" w:rsidRDefault="001879AC" w:rsidP="001879AC">
            <w:pPr>
              <w:rPr>
                <w:sz w:val="20"/>
                <w:szCs w:val="20"/>
              </w:rPr>
            </w:pPr>
          </w:p>
        </w:tc>
        <w:tc>
          <w:tcPr>
            <w:tcW w:w="2126" w:type="dxa"/>
            <w:tcBorders>
              <w:top w:val="nil"/>
              <w:left w:val="nil"/>
              <w:bottom w:val="nil"/>
              <w:right w:val="nil"/>
            </w:tcBorders>
            <w:shd w:val="clear" w:color="auto" w:fill="auto"/>
            <w:noWrap/>
            <w:vAlign w:val="bottom"/>
            <w:hideMark/>
          </w:tcPr>
          <w:p w:rsidR="001879AC" w:rsidRPr="001879AC" w:rsidRDefault="001879AC" w:rsidP="001879AC">
            <w:pPr>
              <w:rPr>
                <w:sz w:val="20"/>
                <w:szCs w:val="20"/>
              </w:rPr>
            </w:pPr>
          </w:p>
        </w:tc>
        <w:tc>
          <w:tcPr>
            <w:tcW w:w="1947" w:type="dxa"/>
            <w:tcBorders>
              <w:top w:val="nil"/>
              <w:left w:val="nil"/>
              <w:bottom w:val="nil"/>
              <w:right w:val="nil"/>
            </w:tcBorders>
            <w:shd w:val="clear" w:color="auto" w:fill="auto"/>
            <w:noWrap/>
            <w:vAlign w:val="center"/>
            <w:hideMark/>
          </w:tcPr>
          <w:p w:rsidR="001879AC" w:rsidRPr="001879AC" w:rsidRDefault="001879AC" w:rsidP="001879AC">
            <w:pPr>
              <w:jc w:val="right"/>
              <w:rPr>
                <w:sz w:val="20"/>
                <w:szCs w:val="20"/>
              </w:rPr>
            </w:pPr>
          </w:p>
        </w:tc>
        <w:tc>
          <w:tcPr>
            <w:tcW w:w="1428" w:type="dxa"/>
            <w:tcBorders>
              <w:top w:val="nil"/>
              <w:left w:val="nil"/>
              <w:bottom w:val="nil"/>
              <w:right w:val="nil"/>
            </w:tcBorders>
            <w:shd w:val="clear" w:color="auto" w:fill="auto"/>
            <w:noWrap/>
            <w:vAlign w:val="center"/>
            <w:hideMark/>
          </w:tcPr>
          <w:p w:rsidR="001879AC" w:rsidRPr="001879AC" w:rsidRDefault="001879AC" w:rsidP="001879AC">
            <w:pPr>
              <w:rPr>
                <w:sz w:val="20"/>
                <w:szCs w:val="20"/>
              </w:rPr>
            </w:pPr>
          </w:p>
        </w:tc>
      </w:tr>
      <w:tr w:rsidR="001879AC" w:rsidRPr="001879AC" w:rsidTr="001879AC">
        <w:trPr>
          <w:gridAfter w:val="1"/>
          <w:wAfter w:w="41" w:type="dxa"/>
          <w:trHeight w:val="675"/>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Код бюджетной классификации</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Наименование показателя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Утверждено</w:t>
            </w:r>
            <w:r w:rsidRPr="001879AC">
              <w:rPr>
                <w:rFonts w:ascii="Arial" w:hAnsi="Arial" w:cs="Arial"/>
                <w:sz w:val="22"/>
                <w:szCs w:val="22"/>
              </w:rPr>
              <w:br/>
              <w:t>(тыс.рублей)</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Исполнено</w:t>
            </w:r>
            <w:r w:rsidRPr="001879AC">
              <w:rPr>
                <w:rFonts w:ascii="Arial" w:hAnsi="Arial" w:cs="Arial"/>
                <w:sz w:val="22"/>
                <w:szCs w:val="22"/>
              </w:rPr>
              <w:br/>
              <w:t>(тыс.рублей)</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 исполнения</w:t>
            </w:r>
          </w:p>
        </w:tc>
      </w:tr>
      <w:tr w:rsidR="001879AC" w:rsidRPr="001879AC" w:rsidTr="001879AC">
        <w:trPr>
          <w:gridAfter w:val="1"/>
          <w:wAfter w:w="41" w:type="dxa"/>
          <w:trHeight w:val="34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1</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2</w:t>
            </w:r>
          </w:p>
        </w:tc>
        <w:tc>
          <w:tcPr>
            <w:tcW w:w="2126"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3</w:t>
            </w:r>
          </w:p>
        </w:tc>
        <w:tc>
          <w:tcPr>
            <w:tcW w:w="1947"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4</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5</w:t>
            </w:r>
          </w:p>
        </w:tc>
      </w:tr>
      <w:tr w:rsidR="001879AC" w:rsidRPr="001879AC" w:rsidTr="001879AC">
        <w:trPr>
          <w:gridAfter w:val="1"/>
          <w:wAfter w:w="41" w:type="dxa"/>
          <w:trHeight w:val="36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b/>
                <w:bCs/>
                <w:sz w:val="22"/>
                <w:szCs w:val="22"/>
              </w:rPr>
            </w:pPr>
            <w:r w:rsidRPr="001879AC">
              <w:rPr>
                <w:rFonts w:ascii="Arial" w:hAnsi="Arial" w:cs="Arial"/>
                <w:b/>
                <w:bCs/>
                <w:sz w:val="22"/>
                <w:szCs w:val="22"/>
              </w:rPr>
              <w:t> </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b/>
                <w:bCs/>
                <w:sz w:val="22"/>
                <w:szCs w:val="22"/>
              </w:rPr>
            </w:pPr>
            <w:r w:rsidRPr="001879AC">
              <w:rPr>
                <w:rFonts w:ascii="Arial" w:hAnsi="Arial" w:cs="Arial"/>
                <w:b/>
                <w:bCs/>
                <w:sz w:val="22"/>
                <w:szCs w:val="22"/>
              </w:rPr>
              <w:t>Источники финансирования дефицита местного бюджета:</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b/>
                <w:bCs/>
                <w:sz w:val="22"/>
                <w:szCs w:val="22"/>
              </w:rPr>
            </w:pPr>
            <w:r w:rsidRPr="001879AC">
              <w:rPr>
                <w:rFonts w:ascii="Arial" w:hAnsi="Arial" w:cs="Arial"/>
                <w:b/>
                <w:bCs/>
                <w:sz w:val="22"/>
                <w:szCs w:val="22"/>
              </w:rPr>
              <w:t xml:space="preserve">418 774,49811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b/>
                <w:bCs/>
                <w:sz w:val="22"/>
                <w:szCs w:val="22"/>
              </w:rPr>
            </w:pPr>
            <w:r w:rsidRPr="001879AC">
              <w:rPr>
                <w:rFonts w:ascii="Arial" w:hAnsi="Arial" w:cs="Arial"/>
                <w:b/>
                <w:bCs/>
                <w:color w:val="FF0000"/>
                <w:sz w:val="22"/>
                <w:szCs w:val="22"/>
              </w:rPr>
              <w:t xml:space="preserve">-75 206,83527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b/>
                <w:bCs/>
                <w:sz w:val="22"/>
                <w:szCs w:val="22"/>
              </w:rPr>
            </w:pPr>
            <w:r w:rsidRPr="001879AC">
              <w:rPr>
                <w:rFonts w:ascii="Arial" w:hAnsi="Arial" w:cs="Arial"/>
                <w:b/>
                <w:bCs/>
                <w:sz w:val="22"/>
                <w:szCs w:val="22"/>
              </w:rPr>
              <w:t>-18,0</w:t>
            </w:r>
          </w:p>
        </w:tc>
      </w:tr>
      <w:tr w:rsidR="001879AC" w:rsidRPr="001879AC" w:rsidTr="001879AC">
        <w:trPr>
          <w:gridAfter w:val="1"/>
          <w:wAfter w:w="41"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01 05 00 00 00 0000 000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418 774,49811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color w:val="FF0000"/>
                <w:sz w:val="22"/>
                <w:szCs w:val="22"/>
              </w:rPr>
              <w:t xml:space="preserve">-75 206,83527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-18,0</w:t>
            </w:r>
          </w:p>
        </w:tc>
      </w:tr>
      <w:tr w:rsidR="001879AC" w:rsidRPr="001879AC" w:rsidTr="001879AC">
        <w:trPr>
          <w:gridAfter w:val="1"/>
          <w:wAfter w:w="41" w:type="dxa"/>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01 05 00 00 00 0000 500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Увеличение остатков средств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-1 690 315,01254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-410 124,72758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24,3</w:t>
            </w:r>
          </w:p>
        </w:tc>
      </w:tr>
      <w:tr w:rsidR="001879AC" w:rsidRPr="001879AC" w:rsidTr="001879AC">
        <w:trPr>
          <w:gridAfter w:val="1"/>
          <w:wAfter w:w="41"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01 05 02 00 00 0000 500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 xml:space="preserve"> 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-1 690 315,01254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-410 124,72758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24,3</w:t>
            </w:r>
          </w:p>
        </w:tc>
      </w:tr>
      <w:tr w:rsidR="001879AC" w:rsidRPr="001879AC" w:rsidTr="001879AC">
        <w:trPr>
          <w:gridAfter w:val="1"/>
          <w:wAfter w:w="41"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01 05 02 01 00 0000 510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 xml:space="preserve">  Увеличение прочих остатков денежных средств бюджетов </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-1 690 315,01254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-410 124,72758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24,3</w:t>
            </w:r>
          </w:p>
        </w:tc>
      </w:tr>
      <w:tr w:rsidR="001879AC" w:rsidRPr="001879AC" w:rsidTr="001879AC">
        <w:trPr>
          <w:gridAfter w:val="1"/>
          <w:wAfter w:w="41" w:type="dxa"/>
          <w:trHeight w:val="608"/>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01 05 02 01 05 0000 510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 xml:space="preserve">   Увеличение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-1 690 315,01254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-410 124,72758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24,3</w:t>
            </w:r>
          </w:p>
        </w:tc>
      </w:tr>
      <w:tr w:rsidR="001879AC" w:rsidRPr="001879AC" w:rsidTr="001879AC">
        <w:trPr>
          <w:gridAfter w:val="1"/>
          <w:wAfter w:w="41" w:type="dxa"/>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01 05 00 00 00 0000 600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Уменьшение остатков средств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2 109 089,51065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334 917,89231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15,9</w:t>
            </w:r>
          </w:p>
        </w:tc>
      </w:tr>
      <w:tr w:rsidR="001879AC" w:rsidRPr="001879AC" w:rsidTr="001879AC">
        <w:trPr>
          <w:gridAfter w:val="1"/>
          <w:wAfter w:w="41" w:type="dxa"/>
          <w:trHeight w:val="394"/>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01 05 02 00 00 0000 600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 xml:space="preserve"> 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2 109 089,51065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334 917,89231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15,9</w:t>
            </w:r>
          </w:p>
        </w:tc>
      </w:tr>
      <w:tr w:rsidR="001879AC" w:rsidRPr="001879AC" w:rsidTr="001879AC">
        <w:trPr>
          <w:gridAfter w:val="1"/>
          <w:wAfter w:w="41"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01 05 02 01 00 0000 610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 xml:space="preserve">  Уменьшение прочих остатков денежных средств бюджетов </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2 109 089,51065 </w:t>
            </w:r>
          </w:p>
        </w:tc>
        <w:tc>
          <w:tcPr>
            <w:tcW w:w="1947"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334 917,89231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15,9</w:t>
            </w:r>
          </w:p>
        </w:tc>
      </w:tr>
      <w:tr w:rsidR="001879AC" w:rsidRPr="001879AC" w:rsidTr="001879AC">
        <w:trPr>
          <w:gridAfter w:val="1"/>
          <w:wAfter w:w="41" w:type="dxa"/>
          <w:trHeight w:val="704"/>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01 05 02 01 05 0000 610</w:t>
            </w:r>
          </w:p>
        </w:tc>
        <w:tc>
          <w:tcPr>
            <w:tcW w:w="6900" w:type="dxa"/>
            <w:tcBorders>
              <w:top w:val="nil"/>
              <w:left w:val="nil"/>
              <w:bottom w:val="single" w:sz="4" w:space="0" w:color="auto"/>
              <w:right w:val="single" w:sz="4" w:space="0" w:color="auto"/>
            </w:tcBorders>
            <w:shd w:val="clear" w:color="auto" w:fill="auto"/>
            <w:vAlign w:val="center"/>
            <w:hideMark/>
          </w:tcPr>
          <w:p w:rsidR="001879AC" w:rsidRPr="001879AC" w:rsidRDefault="001879AC" w:rsidP="001879AC">
            <w:pPr>
              <w:rPr>
                <w:rFonts w:ascii="Arial" w:hAnsi="Arial" w:cs="Arial"/>
                <w:sz w:val="22"/>
                <w:szCs w:val="22"/>
              </w:rPr>
            </w:pPr>
            <w:r w:rsidRPr="001879AC">
              <w:rPr>
                <w:rFonts w:ascii="Arial" w:hAnsi="Arial" w:cs="Arial"/>
                <w:sz w:val="22"/>
                <w:szCs w:val="22"/>
              </w:rPr>
              <w:t xml:space="preserve">   Уменьшение прочих остатков денежных средств бюджетов муниципальных районов </w:t>
            </w:r>
          </w:p>
        </w:tc>
        <w:tc>
          <w:tcPr>
            <w:tcW w:w="2126"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2 109 089,51065 </w:t>
            </w:r>
          </w:p>
        </w:tc>
        <w:tc>
          <w:tcPr>
            <w:tcW w:w="1947" w:type="dxa"/>
            <w:tcBorders>
              <w:top w:val="nil"/>
              <w:left w:val="nil"/>
              <w:bottom w:val="single" w:sz="4" w:space="0" w:color="auto"/>
              <w:right w:val="single" w:sz="4" w:space="0" w:color="auto"/>
            </w:tcBorders>
            <w:shd w:val="clear" w:color="000000" w:fill="FFFFFF"/>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 xml:space="preserve">334 917,89231 </w:t>
            </w:r>
          </w:p>
        </w:tc>
        <w:tc>
          <w:tcPr>
            <w:tcW w:w="1428" w:type="dxa"/>
            <w:tcBorders>
              <w:top w:val="nil"/>
              <w:left w:val="nil"/>
              <w:bottom w:val="single" w:sz="4" w:space="0" w:color="auto"/>
              <w:right w:val="single" w:sz="4" w:space="0" w:color="auto"/>
            </w:tcBorders>
            <w:shd w:val="clear" w:color="auto" w:fill="auto"/>
            <w:noWrap/>
            <w:vAlign w:val="center"/>
            <w:hideMark/>
          </w:tcPr>
          <w:p w:rsidR="001879AC" w:rsidRPr="001879AC" w:rsidRDefault="001879AC" w:rsidP="001879AC">
            <w:pPr>
              <w:jc w:val="right"/>
              <w:rPr>
                <w:rFonts w:ascii="Arial" w:hAnsi="Arial" w:cs="Arial"/>
                <w:sz w:val="22"/>
                <w:szCs w:val="22"/>
              </w:rPr>
            </w:pPr>
            <w:r w:rsidRPr="001879AC">
              <w:rPr>
                <w:rFonts w:ascii="Arial" w:hAnsi="Arial" w:cs="Arial"/>
                <w:sz w:val="22"/>
                <w:szCs w:val="22"/>
              </w:rPr>
              <w:t>15,9</w:t>
            </w:r>
          </w:p>
        </w:tc>
      </w:tr>
    </w:tbl>
    <w:p w:rsidR="00146BBE" w:rsidRPr="001879AC" w:rsidRDefault="00146BBE" w:rsidP="001879AC">
      <w:pPr>
        <w:rPr>
          <w:rFonts w:ascii="Arial" w:hAnsi="Arial" w:cs="Arial"/>
          <w:sz w:val="26"/>
          <w:szCs w:val="26"/>
        </w:rPr>
        <w:sectPr w:rsidR="00146BBE" w:rsidRPr="001879AC" w:rsidSect="00A053BE">
          <w:pgSz w:w="16838" w:h="11906" w:orient="landscape"/>
          <w:pgMar w:top="568" w:right="678" w:bottom="1418" w:left="1701" w:header="709" w:footer="709" w:gutter="0"/>
          <w:cols w:space="708"/>
          <w:docGrid w:linePitch="360"/>
        </w:sectPr>
      </w:pPr>
    </w:p>
    <w:p w:rsidR="001879AC" w:rsidRDefault="001879AC" w:rsidP="00891CB9">
      <w:pPr>
        <w:autoSpaceDE w:val="0"/>
        <w:autoSpaceDN w:val="0"/>
        <w:adjustRightInd w:val="0"/>
        <w:jc w:val="both"/>
        <w:rPr>
          <w:rFonts w:ascii="Arial" w:hAnsi="Arial" w:cs="Arial"/>
          <w:sz w:val="26"/>
          <w:szCs w:val="26"/>
        </w:rPr>
      </w:pPr>
    </w:p>
    <w:p w:rsidR="001879AC" w:rsidRDefault="001879AC" w:rsidP="001879AC">
      <w:pPr>
        <w:rPr>
          <w:rFonts w:ascii="Arial" w:hAnsi="Arial" w:cs="Arial"/>
          <w:sz w:val="26"/>
          <w:szCs w:val="26"/>
        </w:rPr>
      </w:pPr>
    </w:p>
    <w:tbl>
      <w:tblPr>
        <w:tblW w:w="15077" w:type="dxa"/>
        <w:tblInd w:w="-709" w:type="dxa"/>
        <w:tblLayout w:type="fixed"/>
        <w:tblLook w:val="04A0" w:firstRow="1" w:lastRow="0" w:firstColumn="1" w:lastColumn="0" w:noHBand="0" w:noVBand="1"/>
      </w:tblPr>
      <w:tblGrid>
        <w:gridCol w:w="567"/>
        <w:gridCol w:w="9498"/>
        <w:gridCol w:w="1868"/>
        <w:gridCol w:w="1685"/>
        <w:gridCol w:w="1439"/>
        <w:gridCol w:w="20"/>
      </w:tblGrid>
      <w:tr w:rsidR="0073089F" w:rsidRPr="001879AC" w:rsidTr="0073089F">
        <w:trPr>
          <w:trHeight w:val="270"/>
        </w:trPr>
        <w:tc>
          <w:tcPr>
            <w:tcW w:w="15077" w:type="dxa"/>
            <w:gridSpan w:val="6"/>
            <w:tcBorders>
              <w:top w:val="nil"/>
              <w:left w:val="nil"/>
              <w:bottom w:val="nil"/>
              <w:right w:val="nil"/>
            </w:tcBorders>
            <w:shd w:val="clear" w:color="auto" w:fill="auto"/>
            <w:vAlign w:val="bottom"/>
            <w:hideMark/>
          </w:tcPr>
          <w:p w:rsidR="001879AC" w:rsidRPr="001879AC" w:rsidRDefault="001879AC" w:rsidP="001879AC">
            <w:pPr>
              <w:jc w:val="right"/>
              <w:rPr>
                <w:rFonts w:ascii="Arial" w:hAnsi="Arial" w:cs="Arial"/>
                <w:sz w:val="16"/>
                <w:szCs w:val="16"/>
              </w:rPr>
            </w:pPr>
            <w:bookmarkStart w:id="6" w:name="RANGE!A1:E23"/>
            <w:r w:rsidRPr="001879AC">
              <w:rPr>
                <w:rFonts w:ascii="Arial" w:hAnsi="Arial" w:cs="Arial"/>
                <w:sz w:val="16"/>
                <w:szCs w:val="16"/>
              </w:rPr>
              <w:t>Приложение  5</w:t>
            </w:r>
            <w:bookmarkEnd w:id="6"/>
          </w:p>
        </w:tc>
      </w:tr>
      <w:tr w:rsidR="0073089F" w:rsidRPr="001879AC" w:rsidTr="0073089F">
        <w:trPr>
          <w:trHeight w:val="270"/>
        </w:trPr>
        <w:tc>
          <w:tcPr>
            <w:tcW w:w="15077" w:type="dxa"/>
            <w:gridSpan w:val="6"/>
            <w:tcBorders>
              <w:top w:val="nil"/>
              <w:left w:val="nil"/>
              <w:bottom w:val="nil"/>
              <w:right w:val="nil"/>
            </w:tcBorders>
            <w:shd w:val="clear" w:color="auto" w:fill="auto"/>
            <w:noWrap/>
            <w:vAlign w:val="bottom"/>
            <w:hideMark/>
          </w:tcPr>
          <w:p w:rsidR="001879AC" w:rsidRPr="001879AC" w:rsidRDefault="001879AC" w:rsidP="001879AC">
            <w:pPr>
              <w:jc w:val="right"/>
              <w:rPr>
                <w:rFonts w:ascii="Arial" w:hAnsi="Arial" w:cs="Arial"/>
                <w:sz w:val="16"/>
                <w:szCs w:val="16"/>
              </w:rPr>
            </w:pPr>
            <w:r w:rsidRPr="001879AC">
              <w:rPr>
                <w:rFonts w:ascii="Arial" w:hAnsi="Arial" w:cs="Arial"/>
                <w:sz w:val="16"/>
                <w:szCs w:val="16"/>
              </w:rPr>
              <w:t>к Постановлению Администрации Карагинского муниципального района</w:t>
            </w:r>
          </w:p>
        </w:tc>
      </w:tr>
      <w:tr w:rsidR="00670DEC" w:rsidRPr="001879AC" w:rsidTr="00670DEC">
        <w:trPr>
          <w:gridAfter w:val="1"/>
          <w:wAfter w:w="20" w:type="dxa"/>
          <w:trHeight w:val="270"/>
        </w:trPr>
        <w:tc>
          <w:tcPr>
            <w:tcW w:w="567" w:type="dxa"/>
            <w:tcBorders>
              <w:top w:val="nil"/>
              <w:left w:val="nil"/>
              <w:bottom w:val="nil"/>
              <w:right w:val="nil"/>
            </w:tcBorders>
            <w:shd w:val="clear" w:color="auto" w:fill="auto"/>
            <w:noWrap/>
            <w:vAlign w:val="bottom"/>
            <w:hideMark/>
          </w:tcPr>
          <w:p w:rsidR="00670DEC" w:rsidRPr="001879AC" w:rsidRDefault="00670DEC" w:rsidP="001879AC">
            <w:pPr>
              <w:jc w:val="right"/>
              <w:rPr>
                <w:rFonts w:ascii="Arial" w:hAnsi="Arial" w:cs="Arial"/>
                <w:sz w:val="16"/>
                <w:szCs w:val="16"/>
              </w:rPr>
            </w:pPr>
          </w:p>
        </w:tc>
        <w:tc>
          <w:tcPr>
            <w:tcW w:w="9498" w:type="dxa"/>
            <w:tcBorders>
              <w:top w:val="nil"/>
              <w:left w:val="nil"/>
              <w:bottom w:val="nil"/>
              <w:right w:val="nil"/>
            </w:tcBorders>
            <w:shd w:val="clear" w:color="auto" w:fill="auto"/>
            <w:noWrap/>
            <w:vAlign w:val="bottom"/>
            <w:hideMark/>
          </w:tcPr>
          <w:p w:rsidR="00670DEC" w:rsidRPr="001879AC" w:rsidRDefault="00670DEC" w:rsidP="001879AC">
            <w:pPr>
              <w:rPr>
                <w:sz w:val="20"/>
                <w:szCs w:val="20"/>
              </w:rPr>
            </w:pPr>
          </w:p>
        </w:tc>
        <w:tc>
          <w:tcPr>
            <w:tcW w:w="4992" w:type="dxa"/>
            <w:gridSpan w:val="3"/>
            <w:tcBorders>
              <w:top w:val="nil"/>
              <w:left w:val="nil"/>
              <w:bottom w:val="nil"/>
              <w:right w:val="nil"/>
            </w:tcBorders>
            <w:shd w:val="clear" w:color="auto" w:fill="auto"/>
            <w:noWrap/>
            <w:vAlign w:val="bottom"/>
            <w:hideMark/>
          </w:tcPr>
          <w:p w:rsidR="00670DEC" w:rsidRPr="001879AC" w:rsidRDefault="00670DEC" w:rsidP="001879AC">
            <w:pPr>
              <w:jc w:val="right"/>
              <w:rPr>
                <w:rFonts w:ascii="Arial" w:hAnsi="Arial" w:cs="Arial"/>
                <w:sz w:val="16"/>
                <w:szCs w:val="16"/>
              </w:rPr>
            </w:pPr>
            <w:r w:rsidRPr="001879AC">
              <w:rPr>
                <w:rFonts w:ascii="Arial" w:hAnsi="Arial" w:cs="Arial"/>
                <w:sz w:val="16"/>
                <w:szCs w:val="16"/>
              </w:rPr>
              <w:t>от " ___ " ________ 2025 г. № ______</w:t>
            </w:r>
          </w:p>
        </w:tc>
      </w:tr>
      <w:tr w:rsidR="0073089F" w:rsidRPr="001879AC" w:rsidTr="0073089F">
        <w:trPr>
          <w:gridAfter w:val="1"/>
          <w:wAfter w:w="20" w:type="dxa"/>
          <w:trHeight w:val="270"/>
        </w:trPr>
        <w:tc>
          <w:tcPr>
            <w:tcW w:w="567" w:type="dxa"/>
            <w:tcBorders>
              <w:top w:val="nil"/>
              <w:left w:val="nil"/>
              <w:bottom w:val="nil"/>
              <w:right w:val="nil"/>
            </w:tcBorders>
            <w:shd w:val="clear" w:color="auto" w:fill="auto"/>
            <w:noWrap/>
            <w:vAlign w:val="center"/>
            <w:hideMark/>
          </w:tcPr>
          <w:p w:rsidR="001879AC" w:rsidRPr="001879AC" w:rsidRDefault="001879AC" w:rsidP="001879AC">
            <w:pPr>
              <w:jc w:val="right"/>
              <w:rPr>
                <w:rFonts w:ascii="Arial" w:hAnsi="Arial" w:cs="Arial"/>
                <w:sz w:val="16"/>
                <w:szCs w:val="16"/>
              </w:rPr>
            </w:pPr>
          </w:p>
        </w:tc>
        <w:tc>
          <w:tcPr>
            <w:tcW w:w="9498" w:type="dxa"/>
            <w:tcBorders>
              <w:top w:val="nil"/>
              <w:left w:val="nil"/>
              <w:bottom w:val="nil"/>
              <w:right w:val="nil"/>
            </w:tcBorders>
            <w:shd w:val="clear" w:color="auto" w:fill="auto"/>
            <w:noWrap/>
            <w:vAlign w:val="bottom"/>
            <w:hideMark/>
          </w:tcPr>
          <w:p w:rsidR="001879AC" w:rsidRPr="001879AC" w:rsidRDefault="001879AC" w:rsidP="001879AC">
            <w:pPr>
              <w:jc w:val="center"/>
              <w:rPr>
                <w:sz w:val="20"/>
                <w:szCs w:val="20"/>
              </w:rPr>
            </w:pPr>
          </w:p>
        </w:tc>
        <w:tc>
          <w:tcPr>
            <w:tcW w:w="1868" w:type="dxa"/>
            <w:tcBorders>
              <w:top w:val="nil"/>
              <w:left w:val="nil"/>
              <w:bottom w:val="nil"/>
              <w:right w:val="nil"/>
            </w:tcBorders>
            <w:shd w:val="clear" w:color="auto" w:fill="auto"/>
            <w:noWrap/>
            <w:vAlign w:val="center"/>
            <w:hideMark/>
          </w:tcPr>
          <w:p w:rsidR="001879AC" w:rsidRPr="001879AC" w:rsidRDefault="001879AC" w:rsidP="001879AC">
            <w:pPr>
              <w:rPr>
                <w:sz w:val="20"/>
                <w:szCs w:val="20"/>
              </w:rPr>
            </w:pPr>
          </w:p>
        </w:tc>
        <w:tc>
          <w:tcPr>
            <w:tcW w:w="1685" w:type="dxa"/>
            <w:tcBorders>
              <w:top w:val="nil"/>
              <w:left w:val="nil"/>
              <w:bottom w:val="nil"/>
              <w:right w:val="nil"/>
            </w:tcBorders>
            <w:shd w:val="clear" w:color="auto" w:fill="auto"/>
            <w:noWrap/>
            <w:vAlign w:val="center"/>
            <w:hideMark/>
          </w:tcPr>
          <w:p w:rsidR="001879AC" w:rsidRPr="001879AC" w:rsidRDefault="001879AC" w:rsidP="001879AC">
            <w:pPr>
              <w:jc w:val="center"/>
              <w:rPr>
                <w:sz w:val="20"/>
                <w:szCs w:val="20"/>
              </w:rPr>
            </w:pPr>
          </w:p>
        </w:tc>
        <w:tc>
          <w:tcPr>
            <w:tcW w:w="1439" w:type="dxa"/>
            <w:tcBorders>
              <w:top w:val="nil"/>
              <w:left w:val="nil"/>
              <w:bottom w:val="nil"/>
              <w:right w:val="nil"/>
            </w:tcBorders>
            <w:shd w:val="clear" w:color="auto" w:fill="auto"/>
            <w:noWrap/>
            <w:vAlign w:val="bottom"/>
            <w:hideMark/>
          </w:tcPr>
          <w:p w:rsidR="001879AC" w:rsidRPr="001879AC" w:rsidRDefault="001879AC" w:rsidP="001879AC">
            <w:pPr>
              <w:jc w:val="center"/>
              <w:rPr>
                <w:sz w:val="20"/>
                <w:szCs w:val="20"/>
              </w:rPr>
            </w:pPr>
          </w:p>
        </w:tc>
      </w:tr>
      <w:tr w:rsidR="0073089F" w:rsidRPr="001879AC" w:rsidTr="0073089F">
        <w:trPr>
          <w:trHeight w:val="495"/>
        </w:trPr>
        <w:tc>
          <w:tcPr>
            <w:tcW w:w="15077" w:type="dxa"/>
            <w:gridSpan w:val="6"/>
            <w:tcBorders>
              <w:top w:val="nil"/>
              <w:left w:val="nil"/>
              <w:bottom w:val="nil"/>
              <w:right w:val="nil"/>
            </w:tcBorders>
            <w:shd w:val="clear" w:color="auto" w:fill="auto"/>
            <w:vAlign w:val="center"/>
            <w:hideMark/>
          </w:tcPr>
          <w:p w:rsidR="001879AC" w:rsidRPr="001879AC" w:rsidRDefault="001879AC" w:rsidP="001879AC">
            <w:pPr>
              <w:jc w:val="center"/>
              <w:rPr>
                <w:rFonts w:ascii="Arial" w:hAnsi="Arial" w:cs="Arial"/>
                <w:b/>
                <w:bCs/>
                <w:sz w:val="22"/>
                <w:szCs w:val="22"/>
              </w:rPr>
            </w:pPr>
            <w:r w:rsidRPr="001879AC">
              <w:rPr>
                <w:rFonts w:ascii="Arial" w:hAnsi="Arial" w:cs="Arial"/>
                <w:b/>
                <w:bCs/>
                <w:sz w:val="22"/>
                <w:szCs w:val="22"/>
              </w:rPr>
              <w:t>Отчет об исполнении муниципальных программ за 1 квартал  2025 года</w:t>
            </w:r>
          </w:p>
        </w:tc>
      </w:tr>
      <w:tr w:rsidR="0073089F" w:rsidRPr="001879AC" w:rsidTr="0073089F">
        <w:trPr>
          <w:gridAfter w:val="1"/>
          <w:wAfter w:w="20" w:type="dxa"/>
          <w:trHeight w:val="165"/>
        </w:trPr>
        <w:tc>
          <w:tcPr>
            <w:tcW w:w="567" w:type="dxa"/>
            <w:tcBorders>
              <w:top w:val="nil"/>
              <w:left w:val="nil"/>
              <w:bottom w:val="nil"/>
              <w:right w:val="nil"/>
            </w:tcBorders>
            <w:shd w:val="clear" w:color="auto" w:fill="auto"/>
            <w:vAlign w:val="center"/>
            <w:hideMark/>
          </w:tcPr>
          <w:p w:rsidR="001879AC" w:rsidRPr="001879AC" w:rsidRDefault="001879AC" w:rsidP="001879AC">
            <w:pPr>
              <w:jc w:val="center"/>
              <w:rPr>
                <w:rFonts w:ascii="Arial" w:hAnsi="Arial" w:cs="Arial"/>
                <w:b/>
                <w:bCs/>
                <w:sz w:val="22"/>
                <w:szCs w:val="22"/>
              </w:rPr>
            </w:pPr>
          </w:p>
        </w:tc>
        <w:tc>
          <w:tcPr>
            <w:tcW w:w="9498" w:type="dxa"/>
            <w:tcBorders>
              <w:top w:val="nil"/>
              <w:left w:val="nil"/>
              <w:bottom w:val="nil"/>
              <w:right w:val="nil"/>
            </w:tcBorders>
            <w:shd w:val="clear" w:color="auto" w:fill="auto"/>
            <w:vAlign w:val="center"/>
            <w:hideMark/>
          </w:tcPr>
          <w:p w:rsidR="001879AC" w:rsidRPr="001879AC" w:rsidRDefault="001879AC" w:rsidP="001879AC">
            <w:pPr>
              <w:jc w:val="center"/>
              <w:rPr>
                <w:sz w:val="20"/>
                <w:szCs w:val="20"/>
              </w:rPr>
            </w:pPr>
          </w:p>
        </w:tc>
        <w:tc>
          <w:tcPr>
            <w:tcW w:w="1868" w:type="dxa"/>
            <w:tcBorders>
              <w:top w:val="nil"/>
              <w:left w:val="nil"/>
              <w:bottom w:val="nil"/>
              <w:right w:val="nil"/>
            </w:tcBorders>
            <w:shd w:val="clear" w:color="auto" w:fill="auto"/>
            <w:vAlign w:val="center"/>
            <w:hideMark/>
          </w:tcPr>
          <w:p w:rsidR="001879AC" w:rsidRPr="001879AC" w:rsidRDefault="001879AC" w:rsidP="001879AC">
            <w:pPr>
              <w:jc w:val="center"/>
              <w:rPr>
                <w:sz w:val="20"/>
                <w:szCs w:val="20"/>
              </w:rPr>
            </w:pPr>
          </w:p>
        </w:tc>
        <w:tc>
          <w:tcPr>
            <w:tcW w:w="1685" w:type="dxa"/>
            <w:tcBorders>
              <w:top w:val="nil"/>
              <w:left w:val="nil"/>
              <w:bottom w:val="nil"/>
              <w:right w:val="nil"/>
            </w:tcBorders>
            <w:shd w:val="clear" w:color="auto" w:fill="auto"/>
            <w:vAlign w:val="center"/>
            <w:hideMark/>
          </w:tcPr>
          <w:p w:rsidR="001879AC" w:rsidRPr="001879AC" w:rsidRDefault="001879AC" w:rsidP="001879AC">
            <w:pPr>
              <w:jc w:val="center"/>
              <w:rPr>
                <w:sz w:val="20"/>
                <w:szCs w:val="20"/>
              </w:rPr>
            </w:pPr>
          </w:p>
        </w:tc>
        <w:tc>
          <w:tcPr>
            <w:tcW w:w="1439" w:type="dxa"/>
            <w:tcBorders>
              <w:top w:val="nil"/>
              <w:left w:val="nil"/>
              <w:bottom w:val="nil"/>
              <w:right w:val="nil"/>
            </w:tcBorders>
            <w:shd w:val="clear" w:color="auto" w:fill="auto"/>
            <w:noWrap/>
            <w:vAlign w:val="bottom"/>
            <w:hideMark/>
          </w:tcPr>
          <w:p w:rsidR="001879AC" w:rsidRPr="001879AC" w:rsidRDefault="001879AC" w:rsidP="001879AC">
            <w:pPr>
              <w:jc w:val="center"/>
              <w:rPr>
                <w:sz w:val="20"/>
                <w:szCs w:val="20"/>
              </w:rPr>
            </w:pPr>
          </w:p>
        </w:tc>
      </w:tr>
      <w:tr w:rsidR="0073089F" w:rsidRPr="001879AC" w:rsidTr="0073089F">
        <w:trPr>
          <w:gridAfter w:val="1"/>
          <w:wAfter w:w="20" w:type="dxa"/>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 п/п</w:t>
            </w:r>
          </w:p>
        </w:tc>
        <w:tc>
          <w:tcPr>
            <w:tcW w:w="94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 xml:space="preserve">Наименование муниципальной программы </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Утверждено</w:t>
            </w:r>
            <w:r w:rsidRPr="001879AC">
              <w:rPr>
                <w:rFonts w:ascii="Arial" w:hAnsi="Arial" w:cs="Arial"/>
                <w:sz w:val="22"/>
                <w:szCs w:val="22"/>
              </w:rPr>
              <w:br/>
              <w:t>(тыс.рублей)</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Исполнено</w:t>
            </w:r>
            <w:r w:rsidRPr="001879AC">
              <w:rPr>
                <w:rFonts w:ascii="Arial" w:hAnsi="Arial" w:cs="Arial"/>
                <w:sz w:val="22"/>
                <w:szCs w:val="22"/>
              </w:rPr>
              <w:br/>
              <w:t>(тыс.рублей)</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79AC" w:rsidRPr="001879AC" w:rsidRDefault="001879AC" w:rsidP="001879AC">
            <w:pPr>
              <w:jc w:val="center"/>
              <w:rPr>
                <w:rFonts w:ascii="Arial" w:hAnsi="Arial" w:cs="Arial"/>
                <w:sz w:val="22"/>
                <w:szCs w:val="22"/>
              </w:rPr>
            </w:pPr>
            <w:r w:rsidRPr="001879AC">
              <w:rPr>
                <w:rFonts w:ascii="Arial" w:hAnsi="Arial" w:cs="Arial"/>
                <w:sz w:val="22"/>
                <w:szCs w:val="22"/>
              </w:rPr>
              <w:t>% исполнения</w:t>
            </w:r>
          </w:p>
        </w:tc>
      </w:tr>
      <w:tr w:rsidR="0073089F" w:rsidRPr="001879AC" w:rsidTr="0073089F">
        <w:trPr>
          <w:gridAfter w:val="1"/>
          <w:wAfter w:w="20" w:type="dxa"/>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879AC" w:rsidRPr="001879AC" w:rsidRDefault="001879AC" w:rsidP="001879AC">
            <w:pPr>
              <w:rPr>
                <w:rFonts w:ascii="Arial" w:hAnsi="Arial" w:cs="Arial"/>
                <w:sz w:val="22"/>
                <w:szCs w:val="22"/>
              </w:rPr>
            </w:pPr>
          </w:p>
        </w:tc>
        <w:tc>
          <w:tcPr>
            <w:tcW w:w="9498" w:type="dxa"/>
            <w:vMerge/>
            <w:tcBorders>
              <w:top w:val="single" w:sz="4" w:space="0" w:color="auto"/>
              <w:left w:val="single" w:sz="4" w:space="0" w:color="auto"/>
              <w:bottom w:val="single" w:sz="4" w:space="0" w:color="000000"/>
              <w:right w:val="single" w:sz="4" w:space="0" w:color="auto"/>
            </w:tcBorders>
            <w:vAlign w:val="center"/>
            <w:hideMark/>
          </w:tcPr>
          <w:p w:rsidR="001879AC" w:rsidRPr="001879AC" w:rsidRDefault="001879AC" w:rsidP="001879AC">
            <w:pPr>
              <w:rPr>
                <w:rFonts w:ascii="Arial" w:hAnsi="Arial" w:cs="Arial"/>
                <w:sz w:val="22"/>
                <w:szCs w:val="22"/>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rsidR="001879AC" w:rsidRPr="001879AC" w:rsidRDefault="001879AC" w:rsidP="001879AC">
            <w:pPr>
              <w:rPr>
                <w:rFonts w:ascii="Arial" w:hAnsi="Arial" w:cs="Arial"/>
                <w:sz w:val="22"/>
                <w:szCs w:val="22"/>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1879AC" w:rsidRPr="001879AC" w:rsidRDefault="001879AC" w:rsidP="001879AC">
            <w:pPr>
              <w:rPr>
                <w:rFonts w:ascii="Arial" w:hAnsi="Arial" w:cs="Arial"/>
                <w:sz w:val="22"/>
                <w:szCs w:val="22"/>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879AC" w:rsidRPr="001879AC" w:rsidRDefault="001879AC" w:rsidP="001879AC">
            <w:pPr>
              <w:rPr>
                <w:rFonts w:ascii="Arial" w:hAnsi="Arial" w:cs="Arial"/>
                <w:sz w:val="22"/>
                <w:szCs w:val="22"/>
              </w:rPr>
            </w:pPr>
          </w:p>
        </w:tc>
      </w:tr>
      <w:tr w:rsidR="001879AC" w:rsidRPr="001879AC" w:rsidTr="0073089F">
        <w:trPr>
          <w:gridAfter w:val="1"/>
          <w:wAfter w:w="20"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18"/>
                <w:szCs w:val="18"/>
              </w:rPr>
            </w:pPr>
            <w:r w:rsidRPr="001879AC">
              <w:rPr>
                <w:rFonts w:ascii="Arial" w:hAnsi="Arial" w:cs="Arial"/>
                <w:color w:val="000000"/>
                <w:sz w:val="18"/>
                <w:szCs w:val="18"/>
              </w:rPr>
              <w:t>1</w:t>
            </w:r>
          </w:p>
        </w:tc>
        <w:tc>
          <w:tcPr>
            <w:tcW w:w="9498" w:type="dxa"/>
            <w:tcBorders>
              <w:top w:val="nil"/>
              <w:left w:val="nil"/>
              <w:bottom w:val="single" w:sz="4" w:space="0" w:color="auto"/>
              <w:right w:val="single" w:sz="4" w:space="0" w:color="auto"/>
            </w:tcBorders>
            <w:shd w:val="clear" w:color="000000" w:fill="FFFFFF"/>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2</w:t>
            </w:r>
          </w:p>
        </w:tc>
        <w:tc>
          <w:tcPr>
            <w:tcW w:w="1868" w:type="dxa"/>
            <w:tcBorders>
              <w:top w:val="nil"/>
              <w:left w:val="nil"/>
              <w:bottom w:val="single" w:sz="4" w:space="0" w:color="auto"/>
              <w:right w:val="single" w:sz="4" w:space="0" w:color="auto"/>
            </w:tcBorders>
            <w:shd w:val="clear" w:color="000000" w:fill="FFFFFF"/>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3</w:t>
            </w:r>
          </w:p>
        </w:tc>
        <w:tc>
          <w:tcPr>
            <w:tcW w:w="1685" w:type="dxa"/>
            <w:tcBorders>
              <w:top w:val="nil"/>
              <w:left w:val="nil"/>
              <w:bottom w:val="single" w:sz="4" w:space="0" w:color="auto"/>
              <w:right w:val="single" w:sz="4" w:space="0" w:color="auto"/>
            </w:tcBorders>
            <w:shd w:val="clear" w:color="000000" w:fill="FFFFFF"/>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4</w:t>
            </w:r>
          </w:p>
        </w:tc>
        <w:tc>
          <w:tcPr>
            <w:tcW w:w="1439" w:type="dxa"/>
            <w:tcBorders>
              <w:top w:val="nil"/>
              <w:left w:val="nil"/>
              <w:bottom w:val="single" w:sz="4" w:space="0" w:color="auto"/>
              <w:right w:val="single" w:sz="4" w:space="0" w:color="auto"/>
            </w:tcBorders>
            <w:shd w:val="clear" w:color="000000" w:fill="FFFFFF"/>
            <w:vAlign w:val="center"/>
            <w:hideMark/>
          </w:tcPr>
          <w:p w:rsidR="001879AC" w:rsidRPr="001879AC" w:rsidRDefault="001879AC" w:rsidP="001879AC">
            <w:pPr>
              <w:jc w:val="center"/>
              <w:rPr>
                <w:rFonts w:ascii="Arial" w:hAnsi="Arial" w:cs="Arial"/>
                <w:sz w:val="18"/>
                <w:szCs w:val="18"/>
              </w:rPr>
            </w:pPr>
            <w:r w:rsidRPr="001879AC">
              <w:rPr>
                <w:rFonts w:ascii="Arial" w:hAnsi="Arial" w:cs="Arial"/>
                <w:sz w:val="18"/>
                <w:szCs w:val="18"/>
              </w:rPr>
              <w:t>5</w:t>
            </w:r>
          </w:p>
        </w:tc>
      </w:tr>
      <w:tr w:rsidR="0073089F" w:rsidRPr="001879AC" w:rsidTr="00670DEC">
        <w:trPr>
          <w:gridAfter w:val="1"/>
          <w:wAfter w:w="20" w:type="dxa"/>
          <w:trHeight w:val="5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1</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"Создание условий для развития экономического потенциала в Карагинского муниципального района"</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2 142,15800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52,60000</w:t>
            </w:r>
          </w:p>
        </w:tc>
        <w:tc>
          <w:tcPr>
            <w:tcW w:w="1439" w:type="dxa"/>
            <w:tcBorders>
              <w:top w:val="nil"/>
              <w:left w:val="nil"/>
              <w:bottom w:val="nil"/>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2,5</w:t>
            </w:r>
          </w:p>
        </w:tc>
      </w:tr>
      <w:tr w:rsidR="0073089F" w:rsidRPr="001879AC" w:rsidTr="00670DEC">
        <w:trPr>
          <w:gridAfter w:val="1"/>
          <w:wAfter w:w="20" w:type="dxa"/>
          <w:trHeight w:val="5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2</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"Развитие образования в Карагинском муниципальном районе"</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746 764,95654</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177 740,99071</w:t>
            </w:r>
          </w:p>
        </w:tc>
        <w:tc>
          <w:tcPr>
            <w:tcW w:w="1439" w:type="dxa"/>
            <w:tcBorders>
              <w:top w:val="single" w:sz="4" w:space="0" w:color="auto"/>
              <w:left w:val="nil"/>
              <w:bottom w:val="nil"/>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23,8</w:t>
            </w:r>
          </w:p>
        </w:tc>
      </w:tr>
      <w:tr w:rsidR="0073089F" w:rsidRPr="001879AC" w:rsidTr="00670DEC">
        <w:trPr>
          <w:gridAfter w:val="1"/>
          <w:wAfter w:w="20" w:type="dxa"/>
          <w:trHeight w:val="5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3</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619 391,51090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77 449,19093</w:t>
            </w:r>
          </w:p>
        </w:tc>
        <w:tc>
          <w:tcPr>
            <w:tcW w:w="1439" w:type="dxa"/>
            <w:tcBorders>
              <w:top w:val="single" w:sz="4" w:space="0" w:color="auto"/>
              <w:left w:val="nil"/>
              <w:bottom w:val="nil"/>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12,5</w:t>
            </w:r>
          </w:p>
        </w:tc>
      </w:tr>
      <w:tr w:rsidR="0073089F" w:rsidRPr="001879AC" w:rsidTr="00670DEC">
        <w:trPr>
          <w:gridAfter w:val="1"/>
          <w:wAfter w:w="20" w:type="dxa"/>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4</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"Профилактика правонарушений, терроризма, экстремизма, наркомании и алкоголизма в Карагинском муниципальном районе"</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1 031,30000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314,80000</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30,5</w:t>
            </w:r>
          </w:p>
        </w:tc>
      </w:tr>
      <w:tr w:rsidR="0073089F" w:rsidRPr="001879AC" w:rsidTr="0073089F">
        <w:trPr>
          <w:gridAfter w:val="1"/>
          <w:wAfter w:w="20" w:type="dxa"/>
          <w:trHeight w:val="8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5</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15 211,08300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1 643,12199</w:t>
            </w:r>
          </w:p>
        </w:tc>
        <w:tc>
          <w:tcPr>
            <w:tcW w:w="1439" w:type="dxa"/>
            <w:tcBorders>
              <w:top w:val="nil"/>
              <w:left w:val="nil"/>
              <w:bottom w:val="nil"/>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10,8</w:t>
            </w:r>
          </w:p>
        </w:tc>
      </w:tr>
      <w:tr w:rsidR="0073089F" w:rsidRPr="001879AC" w:rsidTr="0073089F">
        <w:trPr>
          <w:gridAfter w:val="1"/>
          <w:wAfter w:w="20" w:type="dxa"/>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6</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"Развитие культуры в Карагинском районе"</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150 240,91485</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37 428,89500</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24,9</w:t>
            </w:r>
          </w:p>
        </w:tc>
      </w:tr>
      <w:tr w:rsidR="0073089F" w:rsidRPr="001879AC" w:rsidTr="00670DEC">
        <w:trPr>
          <w:gridAfter w:val="1"/>
          <w:wAfter w:w="20" w:type="dxa"/>
          <w:trHeight w:val="4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7</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7 236,42000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813,00566</w:t>
            </w:r>
          </w:p>
        </w:tc>
        <w:tc>
          <w:tcPr>
            <w:tcW w:w="1439"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11,2</w:t>
            </w:r>
          </w:p>
        </w:tc>
      </w:tr>
      <w:tr w:rsidR="0073089F" w:rsidRPr="001879AC" w:rsidTr="00670DEC">
        <w:trPr>
          <w:gridAfter w:val="1"/>
          <w:wAfter w:w="20" w:type="dxa"/>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8</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"Социальная поддержка населения Карагинского района"</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11 895,80960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1 764,83067</w:t>
            </w:r>
          </w:p>
        </w:tc>
        <w:tc>
          <w:tcPr>
            <w:tcW w:w="1439"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14,8</w:t>
            </w:r>
          </w:p>
        </w:tc>
      </w:tr>
      <w:tr w:rsidR="0073089F" w:rsidRPr="001879AC" w:rsidTr="00670DEC">
        <w:trPr>
          <w:gridAfter w:val="1"/>
          <w:wAfter w:w="20" w:type="dxa"/>
          <w:trHeight w:val="5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9</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"Развитие физической культуры и спорта в Карагинском муниципальном районе"</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4 268,00000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300,00000</w:t>
            </w:r>
          </w:p>
        </w:tc>
        <w:tc>
          <w:tcPr>
            <w:tcW w:w="1439"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7,0</w:t>
            </w:r>
          </w:p>
        </w:tc>
      </w:tr>
      <w:tr w:rsidR="0073089F" w:rsidRPr="001879AC" w:rsidTr="0073089F">
        <w:trPr>
          <w:gridAfter w:val="1"/>
          <w:wAfter w:w="20" w:type="dxa"/>
          <w:trHeight w:val="8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10</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361 297,54649</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2 473,37891</w:t>
            </w:r>
          </w:p>
        </w:tc>
        <w:tc>
          <w:tcPr>
            <w:tcW w:w="1439"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0,7</w:t>
            </w:r>
          </w:p>
        </w:tc>
      </w:tr>
      <w:tr w:rsidR="0073089F" w:rsidRPr="001879AC" w:rsidTr="00670DEC">
        <w:trPr>
          <w:gridAfter w:val="1"/>
          <w:wAfter w:w="20" w:type="dxa"/>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11</w:t>
            </w:r>
          </w:p>
        </w:tc>
        <w:tc>
          <w:tcPr>
            <w:tcW w:w="9498" w:type="dxa"/>
            <w:tcBorders>
              <w:top w:val="nil"/>
              <w:left w:val="nil"/>
              <w:bottom w:val="single" w:sz="4" w:space="0" w:color="auto"/>
              <w:right w:val="single" w:sz="4" w:space="0" w:color="auto"/>
            </w:tcBorders>
            <w:shd w:val="clear" w:color="auto" w:fill="auto"/>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Муниципальная программа "Содействие занятости населения Карагинского муниципального района"</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50,00000</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0,00000</w:t>
            </w:r>
          </w:p>
        </w:tc>
        <w:tc>
          <w:tcPr>
            <w:tcW w:w="1439"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0,0</w:t>
            </w:r>
          </w:p>
        </w:tc>
      </w:tr>
      <w:tr w:rsidR="0073089F" w:rsidRPr="001879AC" w:rsidTr="00670DEC">
        <w:trPr>
          <w:gridAfter w:val="1"/>
          <w:wAfter w:w="20" w:type="dxa"/>
          <w:trHeight w:val="421"/>
        </w:trPr>
        <w:tc>
          <w:tcPr>
            <w:tcW w:w="567" w:type="dxa"/>
            <w:tcBorders>
              <w:top w:val="nil"/>
              <w:left w:val="single" w:sz="4" w:space="0" w:color="auto"/>
              <w:bottom w:val="nil"/>
              <w:right w:val="single" w:sz="4" w:space="0" w:color="auto"/>
            </w:tcBorders>
            <w:shd w:val="clear" w:color="auto" w:fill="auto"/>
            <w:noWrap/>
            <w:vAlign w:val="center"/>
            <w:hideMark/>
          </w:tcPr>
          <w:p w:rsidR="001879AC" w:rsidRPr="001879AC" w:rsidRDefault="001879AC" w:rsidP="001879AC">
            <w:pPr>
              <w:jc w:val="center"/>
              <w:rPr>
                <w:rFonts w:ascii="Arial" w:hAnsi="Arial" w:cs="Arial"/>
                <w:color w:val="000000"/>
                <w:sz w:val="22"/>
                <w:szCs w:val="22"/>
              </w:rPr>
            </w:pPr>
            <w:r w:rsidRPr="001879AC">
              <w:rPr>
                <w:rFonts w:ascii="Arial" w:hAnsi="Arial" w:cs="Arial"/>
                <w:color w:val="000000"/>
                <w:sz w:val="22"/>
                <w:szCs w:val="22"/>
              </w:rPr>
              <w:t>12</w:t>
            </w:r>
          </w:p>
        </w:tc>
        <w:tc>
          <w:tcPr>
            <w:tcW w:w="9498" w:type="dxa"/>
            <w:tcBorders>
              <w:top w:val="nil"/>
              <w:left w:val="nil"/>
              <w:bottom w:val="nil"/>
              <w:right w:val="single" w:sz="4" w:space="0" w:color="auto"/>
            </w:tcBorders>
            <w:shd w:val="clear" w:color="auto" w:fill="auto"/>
            <w:vAlign w:val="bottom"/>
            <w:hideMark/>
          </w:tcPr>
          <w:p w:rsidR="001879AC" w:rsidRPr="001879AC" w:rsidRDefault="001879AC" w:rsidP="001879AC">
            <w:pPr>
              <w:jc w:val="both"/>
              <w:rPr>
                <w:rFonts w:ascii="Arial" w:hAnsi="Arial" w:cs="Arial"/>
                <w:color w:val="000000"/>
                <w:sz w:val="22"/>
                <w:szCs w:val="22"/>
              </w:rPr>
            </w:pPr>
            <w:r w:rsidRPr="001879AC">
              <w:rPr>
                <w:rFonts w:ascii="Arial" w:hAnsi="Arial" w:cs="Arial"/>
                <w:color w:val="000000"/>
                <w:sz w:val="22"/>
                <w:szCs w:val="22"/>
              </w:rPr>
              <w:t>Непрограммные расходы.</w:t>
            </w:r>
          </w:p>
        </w:tc>
        <w:tc>
          <w:tcPr>
            <w:tcW w:w="1868" w:type="dxa"/>
            <w:tcBorders>
              <w:top w:val="nil"/>
              <w:left w:val="nil"/>
              <w:bottom w:val="single" w:sz="4" w:space="0" w:color="auto"/>
              <w:right w:val="single" w:sz="4" w:space="0" w:color="auto"/>
            </w:tcBorders>
            <w:shd w:val="clear" w:color="000000" w:fill="FFFFFF"/>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189 559,81127</w:t>
            </w:r>
          </w:p>
        </w:tc>
        <w:tc>
          <w:tcPr>
            <w:tcW w:w="1685" w:type="dxa"/>
            <w:tcBorders>
              <w:top w:val="nil"/>
              <w:left w:val="nil"/>
              <w:bottom w:val="single" w:sz="4"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34 937,07844</w:t>
            </w:r>
          </w:p>
        </w:tc>
        <w:tc>
          <w:tcPr>
            <w:tcW w:w="1439" w:type="dxa"/>
            <w:tcBorders>
              <w:top w:val="nil"/>
              <w:left w:val="nil"/>
              <w:bottom w:val="nil"/>
              <w:right w:val="single" w:sz="4" w:space="0" w:color="auto"/>
            </w:tcBorders>
            <w:shd w:val="clear" w:color="auto" w:fill="auto"/>
            <w:noWrap/>
            <w:vAlign w:val="bottom"/>
            <w:hideMark/>
          </w:tcPr>
          <w:p w:rsidR="001879AC" w:rsidRPr="001879AC" w:rsidRDefault="001879AC" w:rsidP="001879AC">
            <w:pPr>
              <w:jc w:val="right"/>
              <w:rPr>
                <w:rFonts w:ascii="Arial" w:hAnsi="Arial" w:cs="Arial"/>
                <w:color w:val="000000"/>
                <w:sz w:val="22"/>
                <w:szCs w:val="22"/>
              </w:rPr>
            </w:pPr>
            <w:r w:rsidRPr="001879AC">
              <w:rPr>
                <w:rFonts w:ascii="Arial" w:hAnsi="Arial" w:cs="Arial"/>
                <w:color w:val="000000"/>
                <w:sz w:val="22"/>
                <w:szCs w:val="22"/>
              </w:rPr>
              <w:t>18,4</w:t>
            </w:r>
          </w:p>
        </w:tc>
      </w:tr>
      <w:tr w:rsidR="0073089F" w:rsidRPr="001879AC" w:rsidTr="00670DEC">
        <w:trPr>
          <w:gridAfter w:val="1"/>
          <w:wAfter w:w="20" w:type="dxa"/>
          <w:trHeight w:val="269"/>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79AC" w:rsidRPr="001879AC" w:rsidRDefault="001879AC" w:rsidP="001879AC">
            <w:pPr>
              <w:jc w:val="center"/>
              <w:rPr>
                <w:rFonts w:ascii="Arial" w:hAnsi="Arial" w:cs="Arial"/>
                <w:b/>
                <w:bCs/>
                <w:color w:val="000000"/>
                <w:sz w:val="22"/>
                <w:szCs w:val="22"/>
              </w:rPr>
            </w:pPr>
            <w:r w:rsidRPr="001879AC">
              <w:rPr>
                <w:rFonts w:ascii="Arial" w:hAnsi="Arial" w:cs="Arial"/>
                <w:b/>
                <w:bCs/>
                <w:color w:val="000000"/>
                <w:sz w:val="22"/>
                <w:szCs w:val="22"/>
              </w:rPr>
              <w:t> </w:t>
            </w:r>
          </w:p>
        </w:tc>
        <w:tc>
          <w:tcPr>
            <w:tcW w:w="9498" w:type="dxa"/>
            <w:tcBorders>
              <w:top w:val="single" w:sz="8" w:space="0" w:color="auto"/>
              <w:left w:val="nil"/>
              <w:bottom w:val="single" w:sz="8" w:space="0" w:color="auto"/>
              <w:right w:val="single" w:sz="4" w:space="0" w:color="auto"/>
            </w:tcBorders>
            <w:shd w:val="clear" w:color="auto" w:fill="auto"/>
            <w:noWrap/>
            <w:vAlign w:val="bottom"/>
            <w:hideMark/>
          </w:tcPr>
          <w:p w:rsidR="001879AC" w:rsidRPr="001879AC" w:rsidRDefault="001879AC" w:rsidP="001879AC">
            <w:pPr>
              <w:rPr>
                <w:rFonts w:ascii="Arial" w:hAnsi="Arial" w:cs="Arial"/>
                <w:b/>
                <w:bCs/>
                <w:color w:val="000000"/>
                <w:sz w:val="22"/>
                <w:szCs w:val="22"/>
              </w:rPr>
            </w:pPr>
            <w:r w:rsidRPr="001879AC">
              <w:rPr>
                <w:rFonts w:ascii="Arial" w:hAnsi="Arial" w:cs="Arial"/>
                <w:b/>
                <w:bCs/>
                <w:color w:val="000000"/>
                <w:sz w:val="22"/>
                <w:szCs w:val="22"/>
              </w:rPr>
              <w:t>Всего</w:t>
            </w:r>
          </w:p>
        </w:tc>
        <w:tc>
          <w:tcPr>
            <w:tcW w:w="1868" w:type="dxa"/>
            <w:tcBorders>
              <w:top w:val="single" w:sz="8" w:space="0" w:color="auto"/>
              <w:left w:val="nil"/>
              <w:bottom w:val="single" w:sz="8"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b/>
                <w:bCs/>
                <w:color w:val="000000"/>
                <w:sz w:val="22"/>
                <w:szCs w:val="22"/>
              </w:rPr>
            </w:pPr>
            <w:r w:rsidRPr="001879AC">
              <w:rPr>
                <w:rFonts w:ascii="Arial" w:hAnsi="Arial" w:cs="Arial"/>
                <w:b/>
                <w:bCs/>
                <w:color w:val="000000"/>
                <w:sz w:val="22"/>
                <w:szCs w:val="22"/>
              </w:rPr>
              <w:t>2 109 089,51065</w:t>
            </w:r>
          </w:p>
        </w:tc>
        <w:tc>
          <w:tcPr>
            <w:tcW w:w="1685" w:type="dxa"/>
            <w:tcBorders>
              <w:top w:val="single" w:sz="8" w:space="0" w:color="auto"/>
              <w:left w:val="nil"/>
              <w:bottom w:val="single" w:sz="8" w:space="0" w:color="auto"/>
              <w:right w:val="single" w:sz="4" w:space="0" w:color="auto"/>
            </w:tcBorders>
            <w:shd w:val="clear" w:color="auto" w:fill="auto"/>
            <w:noWrap/>
            <w:vAlign w:val="bottom"/>
            <w:hideMark/>
          </w:tcPr>
          <w:p w:rsidR="001879AC" w:rsidRPr="001879AC" w:rsidRDefault="001879AC" w:rsidP="001879AC">
            <w:pPr>
              <w:jc w:val="right"/>
              <w:rPr>
                <w:rFonts w:ascii="Arial" w:hAnsi="Arial" w:cs="Arial"/>
                <w:b/>
                <w:bCs/>
                <w:color w:val="000000"/>
                <w:sz w:val="22"/>
                <w:szCs w:val="22"/>
              </w:rPr>
            </w:pPr>
            <w:r w:rsidRPr="001879AC">
              <w:rPr>
                <w:rFonts w:ascii="Arial" w:hAnsi="Arial" w:cs="Arial"/>
                <w:b/>
                <w:bCs/>
                <w:color w:val="000000"/>
                <w:sz w:val="22"/>
                <w:szCs w:val="22"/>
              </w:rPr>
              <w:t>334 917,89231</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1879AC" w:rsidRPr="001879AC" w:rsidRDefault="001879AC" w:rsidP="001879AC">
            <w:pPr>
              <w:jc w:val="right"/>
              <w:rPr>
                <w:rFonts w:ascii="Arial" w:hAnsi="Arial" w:cs="Arial"/>
                <w:b/>
                <w:bCs/>
                <w:color w:val="000000"/>
                <w:sz w:val="22"/>
                <w:szCs w:val="22"/>
              </w:rPr>
            </w:pPr>
            <w:r w:rsidRPr="001879AC">
              <w:rPr>
                <w:rFonts w:ascii="Arial" w:hAnsi="Arial" w:cs="Arial"/>
                <w:b/>
                <w:bCs/>
                <w:color w:val="000000"/>
                <w:sz w:val="22"/>
                <w:szCs w:val="22"/>
              </w:rPr>
              <w:t>15,9</w:t>
            </w:r>
          </w:p>
        </w:tc>
      </w:tr>
    </w:tbl>
    <w:p w:rsidR="00630F57" w:rsidRPr="001879AC" w:rsidRDefault="00630F57" w:rsidP="001879AC">
      <w:pPr>
        <w:rPr>
          <w:rFonts w:ascii="Arial" w:hAnsi="Arial" w:cs="Arial"/>
          <w:sz w:val="26"/>
          <w:szCs w:val="26"/>
        </w:rPr>
        <w:sectPr w:rsidR="00630F57" w:rsidRPr="001879AC" w:rsidSect="00670DEC">
          <w:pgSz w:w="16838" w:h="11906" w:orient="landscape"/>
          <w:pgMar w:top="568" w:right="678" w:bottom="567" w:left="1701" w:header="709" w:footer="709" w:gutter="0"/>
          <w:cols w:space="708"/>
          <w:docGrid w:linePitch="360"/>
        </w:sectPr>
      </w:pPr>
    </w:p>
    <w:p w:rsidR="0073089F" w:rsidRPr="0073089F" w:rsidRDefault="0073089F" w:rsidP="0073089F">
      <w:pPr>
        <w:rPr>
          <w:rFonts w:ascii="Arial" w:hAnsi="Arial" w:cs="Arial"/>
          <w:sz w:val="26"/>
          <w:szCs w:val="26"/>
        </w:rPr>
      </w:pPr>
    </w:p>
    <w:p w:rsidR="0073089F" w:rsidRDefault="0073089F" w:rsidP="0073089F">
      <w:pPr>
        <w:rPr>
          <w:rFonts w:ascii="Arial" w:hAnsi="Arial" w:cs="Arial"/>
          <w:sz w:val="26"/>
          <w:szCs w:val="26"/>
        </w:rPr>
      </w:pPr>
    </w:p>
    <w:tbl>
      <w:tblPr>
        <w:tblW w:w="15312" w:type="dxa"/>
        <w:tblInd w:w="-851" w:type="dxa"/>
        <w:tblLayout w:type="fixed"/>
        <w:tblLook w:val="04A0" w:firstRow="1" w:lastRow="0" w:firstColumn="1" w:lastColumn="0" w:noHBand="0" w:noVBand="1"/>
      </w:tblPr>
      <w:tblGrid>
        <w:gridCol w:w="695"/>
        <w:gridCol w:w="5685"/>
        <w:gridCol w:w="775"/>
        <w:gridCol w:w="824"/>
        <w:gridCol w:w="1100"/>
        <w:gridCol w:w="703"/>
        <w:gridCol w:w="1872"/>
        <w:gridCol w:w="1548"/>
        <w:gridCol w:w="1503"/>
        <w:gridCol w:w="607"/>
      </w:tblGrid>
      <w:tr w:rsidR="0073089F" w:rsidRPr="0073089F" w:rsidTr="000B200D">
        <w:trPr>
          <w:trHeight w:val="270"/>
        </w:trPr>
        <w:tc>
          <w:tcPr>
            <w:tcW w:w="695" w:type="dxa"/>
            <w:tcBorders>
              <w:top w:val="nil"/>
              <w:left w:val="nil"/>
              <w:bottom w:val="nil"/>
              <w:right w:val="nil"/>
            </w:tcBorders>
            <w:shd w:val="clear" w:color="000000" w:fill="FFFFFF"/>
            <w:noWrap/>
            <w:vAlign w:val="center"/>
            <w:hideMark/>
          </w:tcPr>
          <w:p w:rsidR="0073089F" w:rsidRPr="0073089F" w:rsidRDefault="0073089F" w:rsidP="0073089F">
            <w:pPr>
              <w:jc w:val="center"/>
              <w:rPr>
                <w:color w:val="FFFFFF"/>
              </w:rPr>
            </w:pPr>
            <w:bookmarkStart w:id="7" w:name="RANGE!A1:J14"/>
            <w:r w:rsidRPr="0073089F">
              <w:rPr>
                <w:color w:val="FFFFFF"/>
              </w:rPr>
              <w:t>###</w:t>
            </w:r>
            <w:bookmarkEnd w:id="7"/>
          </w:p>
        </w:tc>
        <w:tc>
          <w:tcPr>
            <w:tcW w:w="5685" w:type="dxa"/>
            <w:tcBorders>
              <w:top w:val="nil"/>
              <w:left w:val="nil"/>
              <w:bottom w:val="nil"/>
              <w:right w:val="nil"/>
            </w:tcBorders>
            <w:shd w:val="clear" w:color="000000" w:fill="FFFFFF"/>
            <w:noWrap/>
            <w:vAlign w:val="bottom"/>
            <w:hideMark/>
          </w:tcPr>
          <w:p w:rsidR="0073089F" w:rsidRPr="0073089F" w:rsidRDefault="0073089F" w:rsidP="0073089F">
            <w:pPr>
              <w:jc w:val="right"/>
              <w:rPr>
                <w:color w:val="FFFFFF"/>
              </w:rPr>
            </w:pPr>
            <w:r w:rsidRPr="0073089F">
              <w:rPr>
                <w:color w:val="FFFFFF"/>
              </w:rPr>
              <w:t>01.01.2019</w:t>
            </w:r>
          </w:p>
        </w:tc>
        <w:tc>
          <w:tcPr>
            <w:tcW w:w="775"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824"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1100" w:type="dxa"/>
            <w:tcBorders>
              <w:top w:val="nil"/>
              <w:left w:val="nil"/>
              <w:bottom w:val="nil"/>
              <w:right w:val="nil"/>
            </w:tcBorders>
            <w:shd w:val="clear" w:color="000000" w:fill="FFFFFF"/>
            <w:noWrap/>
            <w:vAlign w:val="bottom"/>
            <w:hideMark/>
          </w:tcPr>
          <w:p w:rsidR="0073089F" w:rsidRPr="0073089F" w:rsidRDefault="0073089F" w:rsidP="0073089F">
            <w:pPr>
              <w:jc w:val="center"/>
            </w:pPr>
            <w:r w:rsidRPr="0073089F">
              <w:t> </w:t>
            </w:r>
          </w:p>
        </w:tc>
        <w:tc>
          <w:tcPr>
            <w:tcW w:w="703"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1872" w:type="dxa"/>
            <w:tcBorders>
              <w:top w:val="nil"/>
              <w:left w:val="nil"/>
              <w:bottom w:val="nil"/>
              <w:right w:val="nil"/>
            </w:tcBorders>
            <w:shd w:val="clear" w:color="000000" w:fill="FFFFFF"/>
            <w:noWrap/>
            <w:vAlign w:val="bottom"/>
            <w:hideMark/>
          </w:tcPr>
          <w:p w:rsidR="0073089F" w:rsidRPr="0073089F" w:rsidRDefault="0073089F" w:rsidP="0073089F">
            <w:pPr>
              <w:rPr>
                <w:rFonts w:ascii="Arial" w:hAnsi="Arial" w:cs="Arial"/>
                <w:sz w:val="16"/>
                <w:szCs w:val="16"/>
              </w:rPr>
            </w:pPr>
            <w:r w:rsidRPr="0073089F">
              <w:rPr>
                <w:rFonts w:ascii="Arial" w:hAnsi="Arial" w:cs="Arial"/>
                <w:sz w:val="16"/>
                <w:szCs w:val="16"/>
              </w:rPr>
              <w:t> </w:t>
            </w:r>
          </w:p>
        </w:tc>
        <w:tc>
          <w:tcPr>
            <w:tcW w:w="1548" w:type="dxa"/>
            <w:tcBorders>
              <w:top w:val="nil"/>
              <w:left w:val="nil"/>
              <w:bottom w:val="nil"/>
              <w:right w:val="nil"/>
            </w:tcBorders>
            <w:shd w:val="clear" w:color="auto" w:fill="auto"/>
            <w:noWrap/>
            <w:vAlign w:val="bottom"/>
            <w:hideMark/>
          </w:tcPr>
          <w:p w:rsidR="0073089F" w:rsidRPr="0073089F" w:rsidRDefault="0073089F" w:rsidP="0073089F">
            <w:pPr>
              <w:rPr>
                <w:rFonts w:ascii="Arial" w:hAnsi="Arial" w:cs="Arial"/>
                <w:sz w:val="16"/>
                <w:szCs w:val="16"/>
              </w:rPr>
            </w:pPr>
          </w:p>
        </w:tc>
        <w:tc>
          <w:tcPr>
            <w:tcW w:w="2110" w:type="dxa"/>
            <w:gridSpan w:val="2"/>
            <w:tcBorders>
              <w:top w:val="nil"/>
              <w:left w:val="nil"/>
              <w:bottom w:val="nil"/>
              <w:right w:val="nil"/>
            </w:tcBorders>
            <w:shd w:val="clear" w:color="auto" w:fill="auto"/>
            <w:noWrap/>
            <w:vAlign w:val="bottom"/>
            <w:hideMark/>
          </w:tcPr>
          <w:p w:rsidR="0073089F" w:rsidRPr="0073089F" w:rsidRDefault="0073089F" w:rsidP="0073089F">
            <w:pPr>
              <w:jc w:val="right"/>
              <w:rPr>
                <w:rFonts w:ascii="Arial" w:hAnsi="Arial" w:cs="Arial"/>
                <w:sz w:val="16"/>
                <w:szCs w:val="16"/>
              </w:rPr>
            </w:pPr>
            <w:r w:rsidRPr="0073089F">
              <w:rPr>
                <w:rFonts w:ascii="Arial" w:hAnsi="Arial" w:cs="Arial"/>
                <w:sz w:val="16"/>
                <w:szCs w:val="16"/>
              </w:rPr>
              <w:t>Приложение 6</w:t>
            </w:r>
          </w:p>
        </w:tc>
      </w:tr>
      <w:tr w:rsidR="000B200D" w:rsidRPr="0073089F" w:rsidTr="00670DEC">
        <w:trPr>
          <w:trHeight w:val="119"/>
        </w:trPr>
        <w:tc>
          <w:tcPr>
            <w:tcW w:w="695" w:type="dxa"/>
            <w:tcBorders>
              <w:top w:val="nil"/>
              <w:left w:val="nil"/>
              <w:bottom w:val="nil"/>
              <w:right w:val="nil"/>
            </w:tcBorders>
            <w:shd w:val="clear" w:color="000000" w:fill="FFFFFF"/>
            <w:noWrap/>
            <w:vAlign w:val="center"/>
            <w:hideMark/>
          </w:tcPr>
          <w:p w:rsidR="000B200D" w:rsidRPr="0073089F" w:rsidRDefault="000B200D" w:rsidP="0073089F">
            <w:pPr>
              <w:jc w:val="center"/>
              <w:rPr>
                <w:color w:val="FFFFFF"/>
              </w:rPr>
            </w:pPr>
            <w:r w:rsidRPr="0073089F">
              <w:rPr>
                <w:color w:val="FFFFFF"/>
              </w:rPr>
              <w:t> </w:t>
            </w:r>
          </w:p>
        </w:tc>
        <w:tc>
          <w:tcPr>
            <w:tcW w:w="5685" w:type="dxa"/>
            <w:tcBorders>
              <w:top w:val="nil"/>
              <w:left w:val="nil"/>
              <w:bottom w:val="nil"/>
              <w:right w:val="nil"/>
            </w:tcBorders>
            <w:shd w:val="clear" w:color="000000" w:fill="FFFFFF"/>
            <w:noWrap/>
            <w:vAlign w:val="bottom"/>
            <w:hideMark/>
          </w:tcPr>
          <w:p w:rsidR="000B200D" w:rsidRPr="0073089F" w:rsidRDefault="000B200D" w:rsidP="0073089F">
            <w:pPr>
              <w:jc w:val="center"/>
              <w:rPr>
                <w:color w:val="FFFFFF"/>
              </w:rPr>
            </w:pPr>
            <w:r w:rsidRPr="0073089F">
              <w:rPr>
                <w:color w:val="FFFFFF"/>
              </w:rPr>
              <w:t>#ССЫЛКА!</w:t>
            </w:r>
          </w:p>
        </w:tc>
        <w:tc>
          <w:tcPr>
            <w:tcW w:w="775" w:type="dxa"/>
            <w:tcBorders>
              <w:top w:val="nil"/>
              <w:left w:val="nil"/>
              <w:bottom w:val="nil"/>
              <w:right w:val="nil"/>
            </w:tcBorders>
            <w:shd w:val="clear" w:color="000000" w:fill="FFFFFF"/>
            <w:noWrap/>
            <w:vAlign w:val="bottom"/>
            <w:hideMark/>
          </w:tcPr>
          <w:p w:rsidR="000B200D" w:rsidRPr="0073089F" w:rsidRDefault="000B200D" w:rsidP="0073089F">
            <w:r w:rsidRPr="0073089F">
              <w:t> </w:t>
            </w:r>
          </w:p>
        </w:tc>
        <w:tc>
          <w:tcPr>
            <w:tcW w:w="824" w:type="dxa"/>
            <w:tcBorders>
              <w:top w:val="nil"/>
              <w:left w:val="nil"/>
              <w:bottom w:val="nil"/>
              <w:right w:val="nil"/>
            </w:tcBorders>
            <w:shd w:val="clear" w:color="000000" w:fill="FFFFFF"/>
            <w:noWrap/>
            <w:vAlign w:val="bottom"/>
            <w:hideMark/>
          </w:tcPr>
          <w:p w:rsidR="000B200D" w:rsidRPr="0073089F" w:rsidRDefault="000B200D" w:rsidP="0073089F">
            <w:r w:rsidRPr="0073089F">
              <w:t> </w:t>
            </w:r>
          </w:p>
        </w:tc>
        <w:tc>
          <w:tcPr>
            <w:tcW w:w="7333" w:type="dxa"/>
            <w:gridSpan w:val="6"/>
            <w:tcBorders>
              <w:top w:val="nil"/>
              <w:left w:val="nil"/>
              <w:bottom w:val="nil"/>
              <w:right w:val="nil"/>
            </w:tcBorders>
            <w:shd w:val="clear" w:color="000000" w:fill="FFFFFF"/>
            <w:noWrap/>
            <w:vAlign w:val="bottom"/>
            <w:hideMark/>
          </w:tcPr>
          <w:p w:rsidR="000B200D" w:rsidRPr="0073089F" w:rsidRDefault="000B200D" w:rsidP="000B200D">
            <w:pPr>
              <w:jc w:val="right"/>
            </w:pPr>
            <w:r w:rsidRPr="0073089F">
              <w:t>  </w:t>
            </w:r>
            <w:r w:rsidRPr="000B200D">
              <w:t xml:space="preserve">           </w:t>
            </w:r>
            <w:r w:rsidRPr="0073089F">
              <w:rPr>
                <w:rFonts w:ascii="Arial" w:hAnsi="Arial" w:cs="Arial"/>
                <w:sz w:val="16"/>
                <w:szCs w:val="16"/>
              </w:rPr>
              <w:t>к Постановлению Администрации Карагинского муниципального района</w:t>
            </w:r>
          </w:p>
        </w:tc>
      </w:tr>
      <w:tr w:rsidR="0073089F" w:rsidRPr="0073089F" w:rsidTr="000B200D">
        <w:trPr>
          <w:trHeight w:val="322"/>
        </w:trPr>
        <w:tc>
          <w:tcPr>
            <w:tcW w:w="695" w:type="dxa"/>
            <w:tcBorders>
              <w:top w:val="nil"/>
              <w:left w:val="nil"/>
              <w:bottom w:val="nil"/>
              <w:right w:val="nil"/>
            </w:tcBorders>
            <w:shd w:val="clear" w:color="000000" w:fill="FFFFFF"/>
            <w:noWrap/>
            <w:vAlign w:val="center"/>
            <w:hideMark/>
          </w:tcPr>
          <w:p w:rsidR="0073089F" w:rsidRPr="0073089F" w:rsidRDefault="0073089F" w:rsidP="0073089F">
            <w:pPr>
              <w:jc w:val="center"/>
              <w:rPr>
                <w:color w:val="FFFFFF"/>
              </w:rPr>
            </w:pPr>
            <w:r w:rsidRPr="0073089F">
              <w:rPr>
                <w:color w:val="FFFFFF"/>
              </w:rPr>
              <w:t> </w:t>
            </w:r>
          </w:p>
        </w:tc>
        <w:tc>
          <w:tcPr>
            <w:tcW w:w="5685" w:type="dxa"/>
            <w:tcBorders>
              <w:top w:val="nil"/>
              <w:left w:val="nil"/>
              <w:bottom w:val="nil"/>
              <w:right w:val="nil"/>
            </w:tcBorders>
            <w:shd w:val="clear" w:color="000000" w:fill="FFFFFF"/>
            <w:noWrap/>
            <w:vAlign w:val="bottom"/>
            <w:hideMark/>
          </w:tcPr>
          <w:p w:rsidR="0073089F" w:rsidRPr="0073089F" w:rsidRDefault="0073089F" w:rsidP="0073089F">
            <w:pPr>
              <w:rPr>
                <w:color w:val="FFFFFF"/>
              </w:rPr>
            </w:pPr>
            <w:r w:rsidRPr="0073089F">
              <w:rPr>
                <w:color w:val="FFFFFF"/>
              </w:rPr>
              <w:t> </w:t>
            </w:r>
          </w:p>
        </w:tc>
        <w:tc>
          <w:tcPr>
            <w:tcW w:w="775"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824"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1100" w:type="dxa"/>
            <w:tcBorders>
              <w:top w:val="nil"/>
              <w:left w:val="nil"/>
              <w:bottom w:val="nil"/>
              <w:right w:val="nil"/>
            </w:tcBorders>
            <w:shd w:val="clear" w:color="000000" w:fill="FFFFFF"/>
            <w:noWrap/>
            <w:vAlign w:val="bottom"/>
            <w:hideMark/>
          </w:tcPr>
          <w:p w:rsidR="0073089F" w:rsidRPr="0073089F" w:rsidRDefault="0073089F" w:rsidP="0073089F">
            <w:pPr>
              <w:jc w:val="center"/>
            </w:pPr>
            <w:r w:rsidRPr="0073089F">
              <w:t> </w:t>
            </w:r>
          </w:p>
        </w:tc>
        <w:tc>
          <w:tcPr>
            <w:tcW w:w="703"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5530" w:type="dxa"/>
            <w:gridSpan w:val="4"/>
            <w:tcBorders>
              <w:top w:val="nil"/>
              <w:left w:val="nil"/>
              <w:bottom w:val="nil"/>
              <w:right w:val="nil"/>
            </w:tcBorders>
            <w:shd w:val="clear" w:color="000000" w:fill="FFFFFF"/>
            <w:noWrap/>
            <w:vAlign w:val="bottom"/>
            <w:hideMark/>
          </w:tcPr>
          <w:p w:rsidR="0073089F" w:rsidRPr="0073089F" w:rsidRDefault="0073089F" w:rsidP="0073089F">
            <w:pPr>
              <w:rPr>
                <w:rFonts w:ascii="Arial" w:hAnsi="Arial" w:cs="Arial"/>
                <w:sz w:val="16"/>
                <w:szCs w:val="16"/>
              </w:rPr>
            </w:pPr>
            <w:r w:rsidRPr="0073089F">
              <w:rPr>
                <w:rFonts w:ascii="Arial" w:hAnsi="Arial" w:cs="Arial"/>
                <w:sz w:val="16"/>
                <w:szCs w:val="16"/>
              </w:rPr>
              <w:t> </w:t>
            </w:r>
          </w:p>
          <w:p w:rsidR="0073089F" w:rsidRPr="0073089F" w:rsidRDefault="0073089F" w:rsidP="0073089F">
            <w:pPr>
              <w:jc w:val="right"/>
              <w:rPr>
                <w:rFonts w:ascii="Arial" w:hAnsi="Arial" w:cs="Arial"/>
                <w:sz w:val="16"/>
                <w:szCs w:val="16"/>
              </w:rPr>
            </w:pPr>
            <w:r w:rsidRPr="0073089F">
              <w:rPr>
                <w:rFonts w:ascii="Arial" w:hAnsi="Arial" w:cs="Arial"/>
                <w:sz w:val="16"/>
                <w:szCs w:val="16"/>
              </w:rPr>
              <w:t>от " ___ " ________ 2025 г. № ______</w:t>
            </w:r>
          </w:p>
        </w:tc>
      </w:tr>
      <w:tr w:rsidR="0073089F" w:rsidRPr="0073089F" w:rsidTr="000B200D">
        <w:trPr>
          <w:trHeight w:val="614"/>
        </w:trPr>
        <w:tc>
          <w:tcPr>
            <w:tcW w:w="15312" w:type="dxa"/>
            <w:gridSpan w:val="10"/>
            <w:tcBorders>
              <w:top w:val="nil"/>
              <w:left w:val="nil"/>
              <w:bottom w:val="nil"/>
              <w:right w:val="nil"/>
            </w:tcBorders>
            <w:shd w:val="clear" w:color="000000" w:fill="FFFFFF"/>
            <w:vAlign w:val="bottom"/>
            <w:hideMark/>
          </w:tcPr>
          <w:p w:rsidR="0073089F" w:rsidRPr="0073089F" w:rsidRDefault="0073089F" w:rsidP="000B200D">
            <w:pPr>
              <w:jc w:val="center"/>
              <w:rPr>
                <w:rFonts w:ascii="Arial" w:hAnsi="Arial" w:cs="Arial"/>
                <w:b/>
                <w:bCs/>
                <w:sz w:val="22"/>
                <w:szCs w:val="22"/>
              </w:rPr>
            </w:pPr>
            <w:r w:rsidRPr="0073089F">
              <w:rPr>
                <w:rFonts w:ascii="Arial" w:hAnsi="Arial" w:cs="Arial"/>
                <w:b/>
                <w:bCs/>
                <w:sz w:val="22"/>
                <w:szCs w:val="22"/>
              </w:rPr>
              <w:t xml:space="preserve">Отчет об исполнении дорожного фонда </w:t>
            </w:r>
            <w:r w:rsidRPr="0073089F">
              <w:rPr>
                <w:rFonts w:ascii="Arial" w:hAnsi="Arial" w:cs="Arial"/>
                <w:b/>
                <w:bCs/>
                <w:sz w:val="22"/>
                <w:szCs w:val="22"/>
              </w:rPr>
              <w:br/>
              <w:t>Карагинского муниципального района за 1 квартал  2025 года</w:t>
            </w:r>
          </w:p>
        </w:tc>
      </w:tr>
      <w:tr w:rsidR="0073089F" w:rsidRPr="0073089F" w:rsidTr="000B200D">
        <w:trPr>
          <w:trHeight w:val="315"/>
        </w:trPr>
        <w:tc>
          <w:tcPr>
            <w:tcW w:w="695" w:type="dxa"/>
            <w:tcBorders>
              <w:top w:val="nil"/>
              <w:left w:val="nil"/>
              <w:bottom w:val="nil"/>
              <w:right w:val="nil"/>
            </w:tcBorders>
            <w:shd w:val="clear" w:color="000000" w:fill="FFFFFF"/>
            <w:vAlign w:val="center"/>
            <w:hideMark/>
          </w:tcPr>
          <w:p w:rsidR="0073089F" w:rsidRPr="0073089F" w:rsidRDefault="0073089F" w:rsidP="0073089F">
            <w:pPr>
              <w:jc w:val="center"/>
            </w:pPr>
            <w:r w:rsidRPr="0073089F">
              <w:t> </w:t>
            </w:r>
          </w:p>
        </w:tc>
        <w:tc>
          <w:tcPr>
            <w:tcW w:w="5685" w:type="dxa"/>
            <w:tcBorders>
              <w:top w:val="nil"/>
              <w:left w:val="nil"/>
              <w:bottom w:val="nil"/>
              <w:right w:val="nil"/>
            </w:tcBorders>
            <w:shd w:val="clear" w:color="000000" w:fill="FFFFFF"/>
            <w:vAlign w:val="bottom"/>
            <w:hideMark/>
          </w:tcPr>
          <w:p w:rsidR="0073089F" w:rsidRPr="0073089F" w:rsidRDefault="0073089F" w:rsidP="0073089F">
            <w:r w:rsidRPr="0073089F">
              <w:t> </w:t>
            </w:r>
          </w:p>
        </w:tc>
        <w:tc>
          <w:tcPr>
            <w:tcW w:w="775" w:type="dxa"/>
            <w:tcBorders>
              <w:top w:val="nil"/>
              <w:left w:val="nil"/>
              <w:bottom w:val="nil"/>
              <w:right w:val="nil"/>
            </w:tcBorders>
            <w:shd w:val="clear" w:color="000000" w:fill="FFFFFF"/>
            <w:vAlign w:val="bottom"/>
            <w:hideMark/>
          </w:tcPr>
          <w:p w:rsidR="0073089F" w:rsidRPr="0073089F" w:rsidRDefault="0073089F" w:rsidP="0073089F">
            <w:r w:rsidRPr="0073089F">
              <w:t> </w:t>
            </w:r>
          </w:p>
        </w:tc>
        <w:tc>
          <w:tcPr>
            <w:tcW w:w="824" w:type="dxa"/>
            <w:tcBorders>
              <w:top w:val="nil"/>
              <w:left w:val="nil"/>
              <w:bottom w:val="nil"/>
              <w:right w:val="nil"/>
            </w:tcBorders>
            <w:shd w:val="clear" w:color="000000" w:fill="FFFFFF"/>
            <w:vAlign w:val="bottom"/>
            <w:hideMark/>
          </w:tcPr>
          <w:p w:rsidR="0073089F" w:rsidRPr="0073089F" w:rsidRDefault="0073089F" w:rsidP="0073089F">
            <w:r w:rsidRPr="0073089F">
              <w:t> </w:t>
            </w:r>
          </w:p>
        </w:tc>
        <w:tc>
          <w:tcPr>
            <w:tcW w:w="1100" w:type="dxa"/>
            <w:tcBorders>
              <w:top w:val="nil"/>
              <w:left w:val="nil"/>
              <w:bottom w:val="nil"/>
              <w:right w:val="nil"/>
            </w:tcBorders>
            <w:shd w:val="clear" w:color="000000" w:fill="FFFFFF"/>
            <w:noWrap/>
            <w:vAlign w:val="bottom"/>
            <w:hideMark/>
          </w:tcPr>
          <w:p w:rsidR="0073089F" w:rsidRPr="0073089F" w:rsidRDefault="0073089F" w:rsidP="0073089F">
            <w:pPr>
              <w:jc w:val="center"/>
            </w:pPr>
            <w:r w:rsidRPr="0073089F">
              <w:t> </w:t>
            </w:r>
          </w:p>
        </w:tc>
        <w:tc>
          <w:tcPr>
            <w:tcW w:w="703"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1872"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1548" w:type="dxa"/>
            <w:tcBorders>
              <w:top w:val="nil"/>
              <w:left w:val="nil"/>
              <w:bottom w:val="nil"/>
              <w:right w:val="nil"/>
            </w:tcBorders>
            <w:shd w:val="clear" w:color="000000" w:fill="FFFFFF"/>
            <w:noWrap/>
            <w:vAlign w:val="bottom"/>
            <w:hideMark/>
          </w:tcPr>
          <w:p w:rsidR="0073089F" w:rsidRPr="0073089F" w:rsidRDefault="0073089F" w:rsidP="0073089F">
            <w:r w:rsidRPr="0073089F">
              <w:t> </w:t>
            </w:r>
          </w:p>
        </w:tc>
        <w:tc>
          <w:tcPr>
            <w:tcW w:w="1503" w:type="dxa"/>
            <w:tcBorders>
              <w:top w:val="nil"/>
              <w:left w:val="nil"/>
              <w:bottom w:val="nil"/>
              <w:right w:val="nil"/>
            </w:tcBorders>
            <w:shd w:val="clear" w:color="auto" w:fill="auto"/>
            <w:noWrap/>
            <w:vAlign w:val="bottom"/>
            <w:hideMark/>
          </w:tcPr>
          <w:p w:rsidR="0073089F" w:rsidRPr="0073089F" w:rsidRDefault="0073089F" w:rsidP="0073089F"/>
        </w:tc>
        <w:tc>
          <w:tcPr>
            <w:tcW w:w="607" w:type="dxa"/>
            <w:tcBorders>
              <w:top w:val="nil"/>
              <w:left w:val="nil"/>
              <w:bottom w:val="nil"/>
              <w:right w:val="nil"/>
            </w:tcBorders>
            <w:shd w:val="clear" w:color="auto" w:fill="auto"/>
            <w:noWrap/>
            <w:vAlign w:val="center"/>
            <w:hideMark/>
          </w:tcPr>
          <w:p w:rsidR="0073089F" w:rsidRPr="0073089F" w:rsidRDefault="0073089F" w:rsidP="0073089F">
            <w:pPr>
              <w:rPr>
                <w:sz w:val="20"/>
                <w:szCs w:val="20"/>
              </w:rPr>
            </w:pPr>
          </w:p>
        </w:tc>
      </w:tr>
      <w:tr w:rsidR="000B200D" w:rsidRPr="0073089F" w:rsidTr="000B200D">
        <w:trPr>
          <w:trHeight w:val="377"/>
        </w:trPr>
        <w:tc>
          <w:tcPr>
            <w:tcW w:w="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 п/п</w:t>
            </w:r>
          </w:p>
        </w:tc>
        <w:tc>
          <w:tcPr>
            <w:tcW w:w="5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Наименование программ,  мероприятий</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Коды бюджетной классификации</w:t>
            </w:r>
          </w:p>
        </w:tc>
        <w:tc>
          <w:tcPr>
            <w:tcW w:w="1872" w:type="dxa"/>
            <w:vMerge w:val="restart"/>
            <w:tcBorders>
              <w:top w:val="single" w:sz="4" w:space="0" w:color="auto"/>
              <w:left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Главный распорядитель бюджетных средств</w:t>
            </w:r>
          </w:p>
        </w:tc>
        <w:tc>
          <w:tcPr>
            <w:tcW w:w="1548" w:type="dxa"/>
            <w:vMerge w:val="restart"/>
            <w:tcBorders>
              <w:top w:val="single" w:sz="4" w:space="0" w:color="auto"/>
              <w:left w:val="single" w:sz="4" w:space="0" w:color="auto"/>
              <w:right w:val="single" w:sz="4" w:space="0" w:color="auto"/>
            </w:tcBorders>
            <w:shd w:val="clear" w:color="auto" w:fill="auto"/>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Утверждено</w:t>
            </w:r>
            <w:r w:rsidRPr="0073089F">
              <w:rPr>
                <w:rFonts w:ascii="Arial" w:hAnsi="Arial" w:cs="Arial"/>
                <w:sz w:val="20"/>
                <w:szCs w:val="22"/>
              </w:rPr>
              <w:br/>
              <w:t>(тыс.рублей)</w:t>
            </w:r>
          </w:p>
        </w:tc>
        <w:tc>
          <w:tcPr>
            <w:tcW w:w="1503" w:type="dxa"/>
            <w:vMerge w:val="restart"/>
            <w:tcBorders>
              <w:top w:val="single" w:sz="4" w:space="0" w:color="auto"/>
              <w:left w:val="single" w:sz="4" w:space="0" w:color="auto"/>
              <w:right w:val="single" w:sz="4" w:space="0" w:color="auto"/>
            </w:tcBorders>
            <w:shd w:val="clear" w:color="auto" w:fill="auto"/>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Исполнено</w:t>
            </w:r>
            <w:r w:rsidRPr="0073089F">
              <w:rPr>
                <w:rFonts w:ascii="Arial" w:hAnsi="Arial" w:cs="Arial"/>
                <w:sz w:val="20"/>
                <w:szCs w:val="22"/>
              </w:rPr>
              <w:br/>
              <w:t>(тыс.рублей)</w:t>
            </w:r>
          </w:p>
        </w:tc>
        <w:tc>
          <w:tcPr>
            <w:tcW w:w="607" w:type="dxa"/>
            <w:vMerge w:val="restart"/>
            <w:tcBorders>
              <w:top w:val="single" w:sz="4" w:space="0" w:color="auto"/>
              <w:left w:val="single" w:sz="4" w:space="0" w:color="auto"/>
              <w:right w:val="single" w:sz="4" w:space="0" w:color="auto"/>
            </w:tcBorders>
            <w:shd w:val="clear" w:color="auto" w:fill="auto"/>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 исполнения</w:t>
            </w:r>
          </w:p>
        </w:tc>
      </w:tr>
      <w:tr w:rsidR="000B200D" w:rsidRPr="0073089F" w:rsidTr="000B200D">
        <w:trPr>
          <w:trHeight w:val="938"/>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B200D" w:rsidRPr="0073089F" w:rsidRDefault="000B200D" w:rsidP="0073089F">
            <w:pPr>
              <w:rPr>
                <w:rFonts w:ascii="Arial" w:hAnsi="Arial" w:cs="Arial"/>
                <w:sz w:val="22"/>
                <w:szCs w:val="22"/>
              </w:rPr>
            </w:pPr>
          </w:p>
        </w:tc>
        <w:tc>
          <w:tcPr>
            <w:tcW w:w="5685" w:type="dxa"/>
            <w:vMerge/>
            <w:tcBorders>
              <w:top w:val="single" w:sz="4" w:space="0" w:color="auto"/>
              <w:left w:val="single" w:sz="4" w:space="0" w:color="auto"/>
              <w:bottom w:val="single" w:sz="4" w:space="0" w:color="000000"/>
              <w:right w:val="single" w:sz="4" w:space="0" w:color="auto"/>
            </w:tcBorders>
            <w:vAlign w:val="center"/>
            <w:hideMark/>
          </w:tcPr>
          <w:p w:rsidR="000B200D" w:rsidRPr="0073089F" w:rsidRDefault="000B200D" w:rsidP="0073089F">
            <w:pPr>
              <w:rPr>
                <w:rFonts w:ascii="Arial" w:hAnsi="Arial" w:cs="Arial"/>
                <w:sz w:val="22"/>
                <w:szCs w:val="22"/>
              </w:rPr>
            </w:pPr>
          </w:p>
        </w:tc>
        <w:tc>
          <w:tcPr>
            <w:tcW w:w="775" w:type="dxa"/>
            <w:tcBorders>
              <w:top w:val="nil"/>
              <w:left w:val="nil"/>
              <w:bottom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ГРБС</w:t>
            </w:r>
          </w:p>
        </w:tc>
        <w:tc>
          <w:tcPr>
            <w:tcW w:w="824" w:type="dxa"/>
            <w:tcBorders>
              <w:top w:val="nil"/>
              <w:left w:val="nil"/>
              <w:bottom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Раздел, подраздел</w:t>
            </w:r>
          </w:p>
        </w:tc>
        <w:tc>
          <w:tcPr>
            <w:tcW w:w="1100" w:type="dxa"/>
            <w:tcBorders>
              <w:top w:val="nil"/>
              <w:left w:val="nil"/>
              <w:bottom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Целевая статья</w:t>
            </w:r>
          </w:p>
        </w:tc>
        <w:tc>
          <w:tcPr>
            <w:tcW w:w="703" w:type="dxa"/>
            <w:tcBorders>
              <w:top w:val="nil"/>
              <w:left w:val="nil"/>
              <w:bottom w:val="single" w:sz="4" w:space="0" w:color="auto"/>
              <w:right w:val="single" w:sz="4" w:space="0" w:color="auto"/>
            </w:tcBorders>
            <w:shd w:val="clear" w:color="000000" w:fill="FFFFFF"/>
            <w:vAlign w:val="center"/>
            <w:hideMark/>
          </w:tcPr>
          <w:p w:rsidR="000B200D" w:rsidRPr="0073089F" w:rsidRDefault="000B200D" w:rsidP="0073089F">
            <w:pPr>
              <w:jc w:val="center"/>
              <w:rPr>
                <w:rFonts w:ascii="Arial" w:hAnsi="Arial" w:cs="Arial"/>
                <w:sz w:val="20"/>
                <w:szCs w:val="22"/>
              </w:rPr>
            </w:pPr>
            <w:r w:rsidRPr="0073089F">
              <w:rPr>
                <w:rFonts w:ascii="Arial" w:hAnsi="Arial" w:cs="Arial"/>
                <w:sz w:val="20"/>
                <w:szCs w:val="22"/>
              </w:rPr>
              <w:t>Вид расходов</w:t>
            </w:r>
          </w:p>
        </w:tc>
        <w:tc>
          <w:tcPr>
            <w:tcW w:w="1872" w:type="dxa"/>
            <w:vMerge/>
            <w:tcBorders>
              <w:left w:val="single" w:sz="4" w:space="0" w:color="auto"/>
              <w:bottom w:val="single" w:sz="4" w:space="0" w:color="auto"/>
              <w:right w:val="single" w:sz="4" w:space="0" w:color="auto"/>
            </w:tcBorders>
            <w:vAlign w:val="center"/>
            <w:hideMark/>
          </w:tcPr>
          <w:p w:rsidR="000B200D" w:rsidRPr="0073089F" w:rsidRDefault="000B200D" w:rsidP="0073089F">
            <w:pPr>
              <w:rPr>
                <w:rFonts w:ascii="Arial" w:hAnsi="Arial" w:cs="Arial"/>
                <w:sz w:val="22"/>
                <w:szCs w:val="22"/>
              </w:rPr>
            </w:pPr>
          </w:p>
        </w:tc>
        <w:tc>
          <w:tcPr>
            <w:tcW w:w="1548" w:type="dxa"/>
            <w:vMerge/>
            <w:tcBorders>
              <w:left w:val="single" w:sz="4" w:space="0" w:color="auto"/>
              <w:bottom w:val="single" w:sz="4" w:space="0" w:color="000000"/>
              <w:right w:val="single" w:sz="4" w:space="0" w:color="auto"/>
            </w:tcBorders>
            <w:vAlign w:val="center"/>
            <w:hideMark/>
          </w:tcPr>
          <w:p w:rsidR="000B200D" w:rsidRPr="0073089F" w:rsidRDefault="000B200D" w:rsidP="0073089F">
            <w:pPr>
              <w:rPr>
                <w:rFonts w:ascii="Arial" w:hAnsi="Arial" w:cs="Arial"/>
                <w:sz w:val="22"/>
                <w:szCs w:val="22"/>
              </w:rPr>
            </w:pPr>
          </w:p>
        </w:tc>
        <w:tc>
          <w:tcPr>
            <w:tcW w:w="1503" w:type="dxa"/>
            <w:vMerge/>
            <w:tcBorders>
              <w:left w:val="single" w:sz="4" w:space="0" w:color="auto"/>
              <w:bottom w:val="single" w:sz="4" w:space="0" w:color="000000"/>
              <w:right w:val="single" w:sz="4" w:space="0" w:color="auto"/>
            </w:tcBorders>
            <w:vAlign w:val="center"/>
            <w:hideMark/>
          </w:tcPr>
          <w:p w:rsidR="000B200D" w:rsidRPr="0073089F" w:rsidRDefault="000B200D" w:rsidP="0073089F">
            <w:pPr>
              <w:rPr>
                <w:rFonts w:ascii="Arial" w:hAnsi="Arial" w:cs="Arial"/>
                <w:sz w:val="22"/>
                <w:szCs w:val="22"/>
              </w:rPr>
            </w:pPr>
          </w:p>
        </w:tc>
        <w:tc>
          <w:tcPr>
            <w:tcW w:w="607" w:type="dxa"/>
            <w:vMerge/>
            <w:tcBorders>
              <w:left w:val="single" w:sz="4" w:space="0" w:color="auto"/>
              <w:bottom w:val="single" w:sz="4" w:space="0" w:color="000000"/>
              <w:right w:val="single" w:sz="4" w:space="0" w:color="auto"/>
            </w:tcBorders>
            <w:vAlign w:val="center"/>
            <w:hideMark/>
          </w:tcPr>
          <w:p w:rsidR="000B200D" w:rsidRPr="0073089F" w:rsidRDefault="000B200D" w:rsidP="0073089F">
            <w:pPr>
              <w:rPr>
                <w:rFonts w:ascii="Arial" w:hAnsi="Arial" w:cs="Arial"/>
                <w:sz w:val="22"/>
                <w:szCs w:val="22"/>
              </w:rPr>
            </w:pPr>
          </w:p>
        </w:tc>
      </w:tr>
      <w:tr w:rsidR="0073089F" w:rsidRPr="0073089F" w:rsidTr="000B200D">
        <w:trPr>
          <w:trHeight w:val="24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1</w:t>
            </w:r>
          </w:p>
        </w:tc>
        <w:tc>
          <w:tcPr>
            <w:tcW w:w="5685"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2</w:t>
            </w:r>
          </w:p>
        </w:tc>
        <w:tc>
          <w:tcPr>
            <w:tcW w:w="775"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3</w:t>
            </w:r>
          </w:p>
        </w:tc>
        <w:tc>
          <w:tcPr>
            <w:tcW w:w="824"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4</w:t>
            </w:r>
          </w:p>
        </w:tc>
        <w:tc>
          <w:tcPr>
            <w:tcW w:w="1100"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5</w:t>
            </w:r>
          </w:p>
        </w:tc>
        <w:tc>
          <w:tcPr>
            <w:tcW w:w="703"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6</w:t>
            </w:r>
          </w:p>
        </w:tc>
        <w:tc>
          <w:tcPr>
            <w:tcW w:w="1872"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7</w:t>
            </w:r>
          </w:p>
        </w:tc>
        <w:tc>
          <w:tcPr>
            <w:tcW w:w="1548"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8</w:t>
            </w:r>
          </w:p>
        </w:tc>
        <w:tc>
          <w:tcPr>
            <w:tcW w:w="1503"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9</w:t>
            </w:r>
          </w:p>
        </w:tc>
        <w:tc>
          <w:tcPr>
            <w:tcW w:w="607" w:type="dxa"/>
            <w:tcBorders>
              <w:top w:val="nil"/>
              <w:left w:val="nil"/>
              <w:bottom w:val="single" w:sz="4" w:space="0" w:color="auto"/>
              <w:right w:val="single" w:sz="4" w:space="0" w:color="auto"/>
            </w:tcBorders>
            <w:shd w:val="clear" w:color="000000" w:fill="FFFFFF"/>
            <w:vAlign w:val="center"/>
            <w:hideMark/>
          </w:tcPr>
          <w:p w:rsidR="0073089F" w:rsidRPr="0073089F" w:rsidRDefault="0073089F" w:rsidP="0073089F">
            <w:pPr>
              <w:jc w:val="center"/>
              <w:rPr>
                <w:rFonts w:ascii="Arial" w:hAnsi="Arial" w:cs="Arial"/>
                <w:sz w:val="18"/>
                <w:szCs w:val="18"/>
              </w:rPr>
            </w:pPr>
            <w:r w:rsidRPr="0073089F">
              <w:rPr>
                <w:rFonts w:ascii="Arial" w:hAnsi="Arial" w:cs="Arial"/>
                <w:sz w:val="18"/>
                <w:szCs w:val="18"/>
              </w:rPr>
              <w:t>10</w:t>
            </w:r>
          </w:p>
        </w:tc>
      </w:tr>
      <w:tr w:rsidR="0073089F" w:rsidRPr="0073089F" w:rsidTr="000B200D">
        <w:trPr>
          <w:trHeight w:val="447"/>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1</w:t>
            </w:r>
          </w:p>
        </w:tc>
        <w:tc>
          <w:tcPr>
            <w:tcW w:w="5685" w:type="dxa"/>
            <w:tcBorders>
              <w:top w:val="single" w:sz="4" w:space="0" w:color="auto"/>
              <w:left w:val="nil"/>
              <w:bottom w:val="single" w:sz="4" w:space="0" w:color="auto"/>
              <w:right w:val="single" w:sz="4" w:space="0" w:color="auto"/>
            </w:tcBorders>
            <w:shd w:val="clear" w:color="auto" w:fill="auto"/>
            <w:vAlign w:val="center"/>
            <w:hideMark/>
          </w:tcPr>
          <w:p w:rsidR="0073089F" w:rsidRPr="0073089F" w:rsidRDefault="0073089F" w:rsidP="0073089F">
            <w:pPr>
              <w:rPr>
                <w:rFonts w:ascii="Arial" w:hAnsi="Arial" w:cs="Arial"/>
                <w:bCs/>
                <w:color w:val="000000"/>
                <w:sz w:val="22"/>
                <w:szCs w:val="22"/>
              </w:rPr>
            </w:pPr>
            <w:r w:rsidRPr="0073089F">
              <w:rPr>
                <w:rFonts w:ascii="Arial" w:hAnsi="Arial" w:cs="Arial"/>
                <w:bCs/>
                <w:color w:val="000000"/>
                <w:sz w:val="22"/>
                <w:szCs w:val="22"/>
              </w:rPr>
              <w:t>Расходы за счет средств районного бюджета</w:t>
            </w:r>
          </w:p>
        </w:tc>
        <w:tc>
          <w:tcPr>
            <w:tcW w:w="775" w:type="dxa"/>
            <w:tcBorders>
              <w:top w:val="single" w:sz="4"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 </w:t>
            </w:r>
          </w:p>
        </w:tc>
        <w:tc>
          <w:tcPr>
            <w:tcW w:w="824" w:type="dxa"/>
            <w:tcBorders>
              <w:top w:val="single" w:sz="4"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 </w:t>
            </w:r>
          </w:p>
        </w:tc>
        <w:tc>
          <w:tcPr>
            <w:tcW w:w="703" w:type="dxa"/>
            <w:tcBorders>
              <w:top w:val="single" w:sz="4"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 </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Cs/>
                <w:color w:val="000000"/>
                <w:sz w:val="22"/>
                <w:szCs w:val="22"/>
              </w:rPr>
            </w:pPr>
            <w:r w:rsidRPr="0073089F">
              <w:rPr>
                <w:rFonts w:ascii="Arial" w:hAnsi="Arial" w:cs="Arial"/>
                <w:bCs/>
                <w:color w:val="000000"/>
                <w:sz w:val="22"/>
                <w:szCs w:val="22"/>
              </w:rPr>
              <w:t>4 106,42626</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Cs/>
                <w:color w:val="000000"/>
                <w:sz w:val="22"/>
                <w:szCs w:val="22"/>
              </w:rPr>
            </w:pPr>
            <w:r w:rsidRPr="0073089F">
              <w:rPr>
                <w:rFonts w:ascii="Arial" w:hAnsi="Arial" w:cs="Arial"/>
                <w:bCs/>
                <w:color w:val="000000"/>
                <w:sz w:val="22"/>
                <w:szCs w:val="22"/>
              </w:rPr>
              <w:t>261,56629</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
                <w:bCs/>
                <w:color w:val="000000"/>
                <w:sz w:val="22"/>
                <w:szCs w:val="22"/>
              </w:rPr>
            </w:pPr>
            <w:r w:rsidRPr="0073089F">
              <w:rPr>
                <w:rFonts w:ascii="Arial" w:hAnsi="Arial" w:cs="Arial"/>
                <w:b/>
                <w:bCs/>
                <w:color w:val="000000"/>
                <w:sz w:val="22"/>
                <w:szCs w:val="22"/>
              </w:rPr>
              <w:t>6,4</w:t>
            </w:r>
          </w:p>
        </w:tc>
      </w:tr>
      <w:tr w:rsidR="0073089F" w:rsidRPr="0073089F" w:rsidTr="000B200D">
        <w:trPr>
          <w:trHeight w:val="112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1.1</w:t>
            </w:r>
          </w:p>
        </w:tc>
        <w:tc>
          <w:tcPr>
            <w:tcW w:w="568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both"/>
              <w:rPr>
                <w:rFonts w:ascii="Arial" w:hAnsi="Arial" w:cs="Arial"/>
                <w:bCs/>
                <w:color w:val="000000"/>
                <w:sz w:val="22"/>
                <w:szCs w:val="22"/>
              </w:rPr>
            </w:pPr>
            <w:r w:rsidRPr="0073089F">
              <w:rPr>
                <w:rFonts w:ascii="Arial" w:hAnsi="Arial" w:cs="Arial"/>
                <w:bCs/>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77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901</w:t>
            </w:r>
          </w:p>
        </w:tc>
        <w:tc>
          <w:tcPr>
            <w:tcW w:w="824"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10 0 00 00000</w:t>
            </w:r>
          </w:p>
        </w:tc>
        <w:tc>
          <w:tcPr>
            <w:tcW w:w="7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Cs/>
                <w:color w:val="000000"/>
                <w:sz w:val="22"/>
                <w:szCs w:val="22"/>
              </w:rPr>
            </w:pPr>
            <w:r w:rsidRPr="0073089F">
              <w:rPr>
                <w:rFonts w:ascii="Arial" w:hAnsi="Arial" w:cs="Arial"/>
                <w:bCs/>
                <w:color w:val="000000"/>
                <w:sz w:val="22"/>
                <w:szCs w:val="22"/>
              </w:rPr>
              <w:t> </w:t>
            </w:r>
          </w:p>
        </w:tc>
        <w:tc>
          <w:tcPr>
            <w:tcW w:w="1872" w:type="dxa"/>
            <w:vMerge w:val="restart"/>
            <w:tcBorders>
              <w:top w:val="nil"/>
              <w:left w:val="single" w:sz="4" w:space="0" w:color="auto"/>
              <w:bottom w:val="nil"/>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Администрация Карагинского муниципального района</w:t>
            </w:r>
          </w:p>
        </w:tc>
        <w:tc>
          <w:tcPr>
            <w:tcW w:w="1548"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Cs/>
                <w:color w:val="000000"/>
                <w:sz w:val="22"/>
                <w:szCs w:val="22"/>
              </w:rPr>
            </w:pPr>
            <w:r w:rsidRPr="0073089F">
              <w:rPr>
                <w:rFonts w:ascii="Arial" w:hAnsi="Arial" w:cs="Arial"/>
                <w:bCs/>
                <w:color w:val="000000"/>
                <w:sz w:val="22"/>
                <w:szCs w:val="22"/>
              </w:rPr>
              <w:t>4 106,42626</w:t>
            </w:r>
          </w:p>
        </w:tc>
        <w:tc>
          <w:tcPr>
            <w:tcW w:w="15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Cs/>
                <w:color w:val="000000"/>
                <w:sz w:val="22"/>
                <w:szCs w:val="22"/>
              </w:rPr>
            </w:pPr>
            <w:r w:rsidRPr="0073089F">
              <w:rPr>
                <w:rFonts w:ascii="Arial" w:hAnsi="Arial" w:cs="Arial"/>
                <w:bCs/>
                <w:color w:val="000000"/>
                <w:sz w:val="22"/>
                <w:szCs w:val="22"/>
              </w:rPr>
              <w:t>261,56629</w:t>
            </w:r>
          </w:p>
        </w:tc>
        <w:tc>
          <w:tcPr>
            <w:tcW w:w="607"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
                <w:bCs/>
                <w:color w:val="000000"/>
                <w:sz w:val="22"/>
                <w:szCs w:val="22"/>
              </w:rPr>
            </w:pPr>
            <w:r w:rsidRPr="0073089F">
              <w:rPr>
                <w:rFonts w:ascii="Arial" w:hAnsi="Arial" w:cs="Arial"/>
                <w:b/>
                <w:bCs/>
                <w:color w:val="000000"/>
                <w:sz w:val="22"/>
                <w:szCs w:val="22"/>
              </w:rPr>
              <w:t>6,4</w:t>
            </w:r>
          </w:p>
        </w:tc>
      </w:tr>
      <w:tr w:rsidR="0073089F" w:rsidRPr="0073089F" w:rsidTr="000B200D">
        <w:trPr>
          <w:trHeight w:val="154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1.1.1</w:t>
            </w:r>
          </w:p>
        </w:tc>
        <w:tc>
          <w:tcPr>
            <w:tcW w:w="568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both"/>
              <w:rPr>
                <w:rFonts w:ascii="Arial" w:hAnsi="Arial" w:cs="Arial"/>
                <w:color w:val="000000"/>
                <w:sz w:val="22"/>
                <w:szCs w:val="22"/>
              </w:rPr>
            </w:pPr>
            <w:r w:rsidRPr="0073089F">
              <w:rPr>
                <w:rFonts w:ascii="Arial" w:hAnsi="Arial" w:cs="Arial"/>
                <w:color w:val="000000"/>
                <w:sz w:val="22"/>
                <w:szCs w:val="22"/>
              </w:rPr>
              <w:t>Подпрограмма "Осуществление дорожной деятельности в отношении дорог местного значения, обеспечение безопасности дорожного движения, а так же осуществление иных полномочий в области использования автомобильных дорог в границах поселений"</w:t>
            </w:r>
          </w:p>
        </w:tc>
        <w:tc>
          <w:tcPr>
            <w:tcW w:w="77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901</w:t>
            </w:r>
          </w:p>
        </w:tc>
        <w:tc>
          <w:tcPr>
            <w:tcW w:w="824"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10 9 00 00000</w:t>
            </w:r>
          </w:p>
        </w:tc>
        <w:tc>
          <w:tcPr>
            <w:tcW w:w="7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 </w:t>
            </w:r>
          </w:p>
        </w:tc>
        <w:tc>
          <w:tcPr>
            <w:tcW w:w="1872" w:type="dxa"/>
            <w:vMerge/>
            <w:tcBorders>
              <w:top w:val="nil"/>
              <w:left w:val="single" w:sz="4" w:space="0" w:color="auto"/>
              <w:bottom w:val="nil"/>
              <w:right w:val="single" w:sz="4" w:space="0" w:color="auto"/>
            </w:tcBorders>
            <w:vAlign w:val="center"/>
            <w:hideMark/>
          </w:tcPr>
          <w:p w:rsidR="0073089F" w:rsidRPr="0073089F" w:rsidRDefault="0073089F" w:rsidP="0073089F">
            <w:pPr>
              <w:rPr>
                <w:rFonts w:ascii="Arial" w:hAnsi="Arial" w:cs="Arial"/>
                <w:color w:val="000000"/>
                <w:sz w:val="22"/>
                <w:szCs w:val="22"/>
              </w:rPr>
            </w:pPr>
          </w:p>
        </w:tc>
        <w:tc>
          <w:tcPr>
            <w:tcW w:w="1548"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4 106,42626</w:t>
            </w:r>
          </w:p>
        </w:tc>
        <w:tc>
          <w:tcPr>
            <w:tcW w:w="15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261,56629</w:t>
            </w:r>
          </w:p>
        </w:tc>
        <w:tc>
          <w:tcPr>
            <w:tcW w:w="607"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6,4</w:t>
            </w:r>
          </w:p>
        </w:tc>
      </w:tr>
      <w:tr w:rsidR="0073089F" w:rsidRPr="0073089F" w:rsidTr="000B200D">
        <w:trPr>
          <w:trHeight w:val="84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а)</w:t>
            </w:r>
          </w:p>
        </w:tc>
        <w:tc>
          <w:tcPr>
            <w:tcW w:w="568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both"/>
              <w:rPr>
                <w:rFonts w:ascii="Arial" w:hAnsi="Arial" w:cs="Arial"/>
                <w:color w:val="000000"/>
                <w:sz w:val="22"/>
                <w:szCs w:val="22"/>
              </w:rPr>
            </w:pPr>
            <w:r w:rsidRPr="0073089F">
              <w:rPr>
                <w:rFonts w:ascii="Arial" w:hAnsi="Arial" w:cs="Arial"/>
                <w:color w:val="000000"/>
                <w:sz w:val="22"/>
                <w:szCs w:val="22"/>
              </w:rPr>
              <w:t>Основное мероприятие "Выполнение работ по содержанию дорог общего пользования в с. Кострома"</w:t>
            </w:r>
          </w:p>
        </w:tc>
        <w:tc>
          <w:tcPr>
            <w:tcW w:w="77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901</w:t>
            </w:r>
          </w:p>
        </w:tc>
        <w:tc>
          <w:tcPr>
            <w:tcW w:w="824"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10 9 01 00000</w:t>
            </w:r>
          </w:p>
        </w:tc>
        <w:tc>
          <w:tcPr>
            <w:tcW w:w="7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 </w:t>
            </w:r>
          </w:p>
        </w:tc>
        <w:tc>
          <w:tcPr>
            <w:tcW w:w="1872" w:type="dxa"/>
            <w:vMerge/>
            <w:tcBorders>
              <w:top w:val="nil"/>
              <w:left w:val="single" w:sz="4" w:space="0" w:color="auto"/>
              <w:bottom w:val="nil"/>
              <w:right w:val="single" w:sz="4" w:space="0" w:color="auto"/>
            </w:tcBorders>
            <w:vAlign w:val="center"/>
            <w:hideMark/>
          </w:tcPr>
          <w:p w:rsidR="0073089F" w:rsidRPr="0073089F" w:rsidRDefault="0073089F" w:rsidP="0073089F">
            <w:pPr>
              <w:rPr>
                <w:rFonts w:ascii="Arial" w:hAnsi="Arial" w:cs="Arial"/>
                <w:color w:val="000000"/>
                <w:sz w:val="22"/>
                <w:szCs w:val="22"/>
              </w:rPr>
            </w:pPr>
          </w:p>
        </w:tc>
        <w:tc>
          <w:tcPr>
            <w:tcW w:w="1548"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4 106,42626</w:t>
            </w:r>
          </w:p>
        </w:tc>
        <w:tc>
          <w:tcPr>
            <w:tcW w:w="15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261,56629</w:t>
            </w:r>
          </w:p>
        </w:tc>
        <w:tc>
          <w:tcPr>
            <w:tcW w:w="607"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6,4</w:t>
            </w:r>
          </w:p>
        </w:tc>
      </w:tr>
      <w:tr w:rsidR="0073089F" w:rsidRPr="0073089F" w:rsidTr="000B200D">
        <w:trPr>
          <w:trHeight w:val="111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 </w:t>
            </w:r>
          </w:p>
        </w:tc>
        <w:tc>
          <w:tcPr>
            <w:tcW w:w="568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both"/>
              <w:rPr>
                <w:rFonts w:ascii="Arial" w:hAnsi="Arial" w:cs="Arial"/>
                <w:color w:val="000000"/>
                <w:sz w:val="22"/>
                <w:szCs w:val="22"/>
              </w:rPr>
            </w:pPr>
            <w:r w:rsidRPr="0073089F">
              <w:rPr>
                <w:rFonts w:ascii="Arial" w:hAnsi="Arial" w:cs="Arial"/>
                <w:color w:val="000000"/>
                <w:sz w:val="22"/>
                <w:szCs w:val="22"/>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775"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901</w:t>
            </w:r>
          </w:p>
        </w:tc>
        <w:tc>
          <w:tcPr>
            <w:tcW w:w="824"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10 9 01 9Д001</w:t>
            </w:r>
          </w:p>
        </w:tc>
        <w:tc>
          <w:tcPr>
            <w:tcW w:w="7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color w:val="000000"/>
                <w:sz w:val="22"/>
                <w:szCs w:val="22"/>
              </w:rPr>
            </w:pPr>
            <w:r w:rsidRPr="0073089F">
              <w:rPr>
                <w:rFonts w:ascii="Arial" w:hAnsi="Arial" w:cs="Arial"/>
                <w:color w:val="000000"/>
                <w:sz w:val="22"/>
                <w:szCs w:val="22"/>
              </w:rPr>
              <w:t>200</w:t>
            </w:r>
          </w:p>
        </w:tc>
        <w:tc>
          <w:tcPr>
            <w:tcW w:w="1872" w:type="dxa"/>
            <w:vMerge/>
            <w:tcBorders>
              <w:top w:val="nil"/>
              <w:left w:val="single" w:sz="4" w:space="0" w:color="auto"/>
              <w:bottom w:val="nil"/>
              <w:right w:val="single" w:sz="4" w:space="0" w:color="auto"/>
            </w:tcBorders>
            <w:vAlign w:val="center"/>
            <w:hideMark/>
          </w:tcPr>
          <w:p w:rsidR="0073089F" w:rsidRPr="0073089F" w:rsidRDefault="0073089F" w:rsidP="0073089F">
            <w:pPr>
              <w:rPr>
                <w:rFonts w:ascii="Arial" w:hAnsi="Arial" w:cs="Arial"/>
                <w:color w:val="000000"/>
                <w:sz w:val="22"/>
                <w:szCs w:val="22"/>
              </w:rPr>
            </w:pPr>
          </w:p>
        </w:tc>
        <w:tc>
          <w:tcPr>
            <w:tcW w:w="1548"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4 106,42626</w:t>
            </w:r>
          </w:p>
        </w:tc>
        <w:tc>
          <w:tcPr>
            <w:tcW w:w="1503"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color w:val="000000"/>
                <w:sz w:val="22"/>
                <w:szCs w:val="22"/>
              </w:rPr>
            </w:pPr>
            <w:r w:rsidRPr="0073089F">
              <w:rPr>
                <w:rFonts w:ascii="Arial" w:hAnsi="Arial" w:cs="Arial"/>
                <w:color w:val="000000"/>
                <w:sz w:val="22"/>
                <w:szCs w:val="22"/>
              </w:rPr>
              <w:t>261,56629</w:t>
            </w:r>
          </w:p>
        </w:tc>
        <w:tc>
          <w:tcPr>
            <w:tcW w:w="607" w:type="dxa"/>
            <w:tcBorders>
              <w:top w:val="nil"/>
              <w:left w:val="nil"/>
              <w:bottom w:val="single" w:sz="8"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
                <w:bCs/>
                <w:color w:val="000000"/>
                <w:sz w:val="22"/>
                <w:szCs w:val="22"/>
              </w:rPr>
            </w:pPr>
            <w:r w:rsidRPr="0073089F">
              <w:rPr>
                <w:rFonts w:ascii="Arial" w:hAnsi="Arial" w:cs="Arial"/>
                <w:b/>
                <w:bCs/>
                <w:color w:val="000000"/>
                <w:sz w:val="22"/>
                <w:szCs w:val="22"/>
              </w:rPr>
              <w:t>6,4</w:t>
            </w:r>
          </w:p>
        </w:tc>
      </w:tr>
      <w:tr w:rsidR="0073089F" w:rsidRPr="0073089F" w:rsidTr="000B200D">
        <w:trPr>
          <w:trHeight w:val="495"/>
        </w:trPr>
        <w:tc>
          <w:tcPr>
            <w:tcW w:w="69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
                <w:bCs/>
                <w:color w:val="000000"/>
                <w:sz w:val="22"/>
                <w:szCs w:val="22"/>
              </w:rPr>
            </w:pPr>
            <w:r w:rsidRPr="0073089F">
              <w:rPr>
                <w:rFonts w:ascii="Arial" w:hAnsi="Arial" w:cs="Arial"/>
                <w:b/>
                <w:bCs/>
                <w:color w:val="000000"/>
                <w:sz w:val="22"/>
                <w:szCs w:val="22"/>
              </w:rPr>
              <w:t> </w:t>
            </w:r>
          </w:p>
        </w:tc>
        <w:tc>
          <w:tcPr>
            <w:tcW w:w="5685" w:type="dxa"/>
            <w:tcBorders>
              <w:top w:val="single" w:sz="8" w:space="0" w:color="auto"/>
              <w:left w:val="nil"/>
              <w:bottom w:val="single" w:sz="4" w:space="0" w:color="auto"/>
              <w:right w:val="single" w:sz="4" w:space="0" w:color="auto"/>
            </w:tcBorders>
            <w:shd w:val="clear" w:color="auto" w:fill="auto"/>
            <w:vAlign w:val="center"/>
            <w:hideMark/>
          </w:tcPr>
          <w:p w:rsidR="0073089F" w:rsidRPr="0073089F" w:rsidRDefault="0073089F" w:rsidP="0073089F">
            <w:pPr>
              <w:rPr>
                <w:rFonts w:ascii="Arial" w:hAnsi="Arial" w:cs="Arial"/>
                <w:b/>
                <w:bCs/>
                <w:color w:val="000000"/>
                <w:sz w:val="22"/>
                <w:szCs w:val="22"/>
              </w:rPr>
            </w:pPr>
            <w:r w:rsidRPr="0073089F">
              <w:rPr>
                <w:rFonts w:ascii="Arial" w:hAnsi="Arial" w:cs="Arial"/>
                <w:b/>
                <w:bCs/>
                <w:color w:val="000000"/>
                <w:sz w:val="22"/>
                <w:szCs w:val="22"/>
              </w:rPr>
              <w:t>Всего</w:t>
            </w:r>
          </w:p>
        </w:tc>
        <w:tc>
          <w:tcPr>
            <w:tcW w:w="775" w:type="dxa"/>
            <w:tcBorders>
              <w:top w:val="single" w:sz="8"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
                <w:bCs/>
                <w:color w:val="000000"/>
                <w:sz w:val="22"/>
                <w:szCs w:val="22"/>
              </w:rPr>
            </w:pPr>
            <w:r w:rsidRPr="0073089F">
              <w:rPr>
                <w:rFonts w:ascii="Arial" w:hAnsi="Arial" w:cs="Arial"/>
                <w:b/>
                <w:bCs/>
                <w:color w:val="000000"/>
                <w:sz w:val="22"/>
                <w:szCs w:val="22"/>
              </w:rPr>
              <w:t> </w:t>
            </w:r>
          </w:p>
        </w:tc>
        <w:tc>
          <w:tcPr>
            <w:tcW w:w="824" w:type="dxa"/>
            <w:tcBorders>
              <w:top w:val="single" w:sz="8"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
                <w:bCs/>
                <w:color w:val="000000"/>
                <w:sz w:val="22"/>
                <w:szCs w:val="22"/>
              </w:rPr>
            </w:pPr>
            <w:r w:rsidRPr="0073089F">
              <w:rPr>
                <w:rFonts w:ascii="Arial" w:hAnsi="Arial" w:cs="Arial"/>
                <w:b/>
                <w:bCs/>
                <w:color w:val="000000"/>
                <w:sz w:val="22"/>
                <w:szCs w:val="22"/>
              </w:rPr>
              <w:t> </w:t>
            </w:r>
          </w:p>
        </w:tc>
        <w:tc>
          <w:tcPr>
            <w:tcW w:w="1100" w:type="dxa"/>
            <w:tcBorders>
              <w:top w:val="single" w:sz="8"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
                <w:bCs/>
                <w:color w:val="000000"/>
                <w:sz w:val="22"/>
                <w:szCs w:val="22"/>
              </w:rPr>
            </w:pPr>
            <w:r w:rsidRPr="0073089F">
              <w:rPr>
                <w:rFonts w:ascii="Arial" w:hAnsi="Arial" w:cs="Arial"/>
                <w:b/>
                <w:bCs/>
                <w:color w:val="000000"/>
                <w:sz w:val="22"/>
                <w:szCs w:val="22"/>
              </w:rPr>
              <w:t> </w:t>
            </w:r>
          </w:p>
        </w:tc>
        <w:tc>
          <w:tcPr>
            <w:tcW w:w="703" w:type="dxa"/>
            <w:tcBorders>
              <w:top w:val="single" w:sz="8"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center"/>
              <w:rPr>
                <w:rFonts w:ascii="Arial" w:hAnsi="Arial" w:cs="Arial"/>
                <w:b/>
                <w:bCs/>
                <w:color w:val="000000"/>
                <w:sz w:val="22"/>
                <w:szCs w:val="22"/>
              </w:rPr>
            </w:pPr>
            <w:r w:rsidRPr="0073089F">
              <w:rPr>
                <w:rFonts w:ascii="Arial" w:hAnsi="Arial" w:cs="Arial"/>
                <w:b/>
                <w:bCs/>
                <w:color w:val="000000"/>
                <w:sz w:val="22"/>
                <w:szCs w:val="22"/>
              </w:rPr>
              <w:t> </w:t>
            </w:r>
          </w:p>
        </w:tc>
        <w:tc>
          <w:tcPr>
            <w:tcW w:w="1872" w:type="dxa"/>
            <w:tcBorders>
              <w:top w:val="single" w:sz="8" w:space="0" w:color="auto"/>
              <w:left w:val="nil"/>
              <w:bottom w:val="single" w:sz="4" w:space="0" w:color="auto"/>
              <w:right w:val="single" w:sz="4" w:space="0" w:color="auto"/>
            </w:tcBorders>
            <w:shd w:val="clear" w:color="auto" w:fill="auto"/>
            <w:vAlign w:val="center"/>
            <w:hideMark/>
          </w:tcPr>
          <w:p w:rsidR="0073089F" w:rsidRPr="0073089F" w:rsidRDefault="0073089F" w:rsidP="0073089F">
            <w:pPr>
              <w:jc w:val="center"/>
              <w:rPr>
                <w:rFonts w:ascii="Arial" w:hAnsi="Arial" w:cs="Arial"/>
                <w:b/>
                <w:bCs/>
                <w:color w:val="000000"/>
                <w:sz w:val="22"/>
                <w:szCs w:val="22"/>
              </w:rPr>
            </w:pPr>
            <w:r w:rsidRPr="0073089F">
              <w:rPr>
                <w:rFonts w:ascii="Arial" w:hAnsi="Arial" w:cs="Arial"/>
                <w:b/>
                <w:bCs/>
                <w:color w:val="000000"/>
                <w:sz w:val="22"/>
                <w:szCs w:val="22"/>
              </w:rPr>
              <w:t> </w:t>
            </w:r>
          </w:p>
        </w:tc>
        <w:tc>
          <w:tcPr>
            <w:tcW w:w="1548" w:type="dxa"/>
            <w:tcBorders>
              <w:top w:val="single" w:sz="8"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right"/>
              <w:rPr>
                <w:rFonts w:ascii="Arial" w:hAnsi="Arial" w:cs="Arial"/>
                <w:b/>
                <w:bCs/>
                <w:color w:val="000000"/>
                <w:sz w:val="22"/>
                <w:szCs w:val="22"/>
              </w:rPr>
            </w:pPr>
            <w:r w:rsidRPr="0073089F">
              <w:rPr>
                <w:rFonts w:ascii="Arial" w:hAnsi="Arial" w:cs="Arial"/>
                <w:b/>
                <w:bCs/>
                <w:color w:val="000000"/>
                <w:sz w:val="22"/>
                <w:szCs w:val="22"/>
              </w:rPr>
              <w:t>4 106,42626</w:t>
            </w:r>
          </w:p>
        </w:tc>
        <w:tc>
          <w:tcPr>
            <w:tcW w:w="1503" w:type="dxa"/>
            <w:tcBorders>
              <w:top w:val="single" w:sz="8" w:space="0" w:color="auto"/>
              <w:left w:val="nil"/>
              <w:bottom w:val="single" w:sz="4" w:space="0" w:color="auto"/>
              <w:right w:val="single" w:sz="4" w:space="0" w:color="auto"/>
            </w:tcBorders>
            <w:shd w:val="clear" w:color="auto" w:fill="auto"/>
            <w:vAlign w:val="bottom"/>
            <w:hideMark/>
          </w:tcPr>
          <w:p w:rsidR="0073089F" w:rsidRPr="0073089F" w:rsidRDefault="0073089F" w:rsidP="0073089F">
            <w:pPr>
              <w:jc w:val="right"/>
              <w:rPr>
                <w:rFonts w:ascii="Arial" w:hAnsi="Arial" w:cs="Arial"/>
                <w:b/>
                <w:bCs/>
                <w:color w:val="000000"/>
                <w:sz w:val="22"/>
                <w:szCs w:val="22"/>
              </w:rPr>
            </w:pPr>
            <w:r w:rsidRPr="0073089F">
              <w:rPr>
                <w:rFonts w:ascii="Arial" w:hAnsi="Arial" w:cs="Arial"/>
                <w:b/>
                <w:bCs/>
                <w:color w:val="000000"/>
                <w:sz w:val="22"/>
                <w:szCs w:val="22"/>
              </w:rPr>
              <w:t>261,56629</w:t>
            </w:r>
          </w:p>
        </w:tc>
        <w:tc>
          <w:tcPr>
            <w:tcW w:w="607" w:type="dxa"/>
            <w:tcBorders>
              <w:top w:val="nil"/>
              <w:left w:val="nil"/>
              <w:bottom w:val="single" w:sz="4" w:space="0" w:color="auto"/>
              <w:right w:val="single" w:sz="4" w:space="0" w:color="auto"/>
            </w:tcBorders>
            <w:shd w:val="clear" w:color="auto" w:fill="auto"/>
            <w:vAlign w:val="center"/>
            <w:hideMark/>
          </w:tcPr>
          <w:p w:rsidR="0073089F" w:rsidRPr="0073089F" w:rsidRDefault="0073089F" w:rsidP="0073089F">
            <w:pPr>
              <w:jc w:val="right"/>
              <w:rPr>
                <w:rFonts w:ascii="Arial" w:hAnsi="Arial" w:cs="Arial"/>
                <w:b/>
                <w:bCs/>
                <w:color w:val="000000"/>
                <w:sz w:val="22"/>
                <w:szCs w:val="22"/>
              </w:rPr>
            </w:pPr>
            <w:r w:rsidRPr="0073089F">
              <w:rPr>
                <w:rFonts w:ascii="Arial" w:hAnsi="Arial" w:cs="Arial"/>
                <w:b/>
                <w:bCs/>
                <w:color w:val="000000"/>
                <w:sz w:val="22"/>
                <w:szCs w:val="22"/>
              </w:rPr>
              <w:t>6,4</w:t>
            </w:r>
          </w:p>
        </w:tc>
      </w:tr>
    </w:tbl>
    <w:p w:rsidR="00670DEC" w:rsidRDefault="00670DEC" w:rsidP="0073089F">
      <w:pPr>
        <w:ind w:firstLine="708"/>
        <w:rPr>
          <w:rFonts w:ascii="Arial" w:hAnsi="Arial" w:cs="Arial"/>
          <w:sz w:val="26"/>
          <w:szCs w:val="26"/>
        </w:rPr>
        <w:sectPr w:rsidR="00670DEC" w:rsidSect="000B200D">
          <w:pgSz w:w="16838" w:h="11906" w:orient="landscape"/>
          <w:pgMar w:top="568" w:right="678" w:bottom="1418" w:left="1701" w:header="709" w:footer="709" w:gutter="0"/>
          <w:cols w:space="708"/>
          <w:docGrid w:linePitch="360"/>
        </w:sectPr>
      </w:pPr>
    </w:p>
    <w:p w:rsidR="0073089F" w:rsidRDefault="0073089F" w:rsidP="0073089F">
      <w:pPr>
        <w:ind w:firstLine="708"/>
        <w:rPr>
          <w:rFonts w:ascii="Arial" w:hAnsi="Arial" w:cs="Arial"/>
          <w:sz w:val="26"/>
          <w:szCs w:val="26"/>
        </w:rPr>
      </w:pPr>
    </w:p>
    <w:p w:rsidR="00670DEC" w:rsidRDefault="00670DEC" w:rsidP="0073089F">
      <w:pPr>
        <w:ind w:firstLine="708"/>
        <w:rPr>
          <w:rFonts w:ascii="Arial" w:hAnsi="Arial" w:cs="Arial"/>
          <w:sz w:val="26"/>
          <w:szCs w:val="26"/>
        </w:rPr>
      </w:pPr>
    </w:p>
    <w:p w:rsidR="00670DEC" w:rsidRDefault="00670DEC" w:rsidP="0073089F">
      <w:pPr>
        <w:ind w:firstLine="708"/>
        <w:rPr>
          <w:rFonts w:ascii="Arial" w:hAnsi="Arial" w:cs="Arial"/>
          <w:sz w:val="26"/>
          <w:szCs w:val="26"/>
        </w:rPr>
      </w:pPr>
    </w:p>
    <w:tbl>
      <w:tblPr>
        <w:tblW w:w="15205" w:type="dxa"/>
        <w:tblInd w:w="-851" w:type="dxa"/>
        <w:tblLayout w:type="fixed"/>
        <w:tblLook w:val="04A0" w:firstRow="1" w:lastRow="0" w:firstColumn="1" w:lastColumn="0" w:noHBand="0" w:noVBand="1"/>
      </w:tblPr>
      <w:tblGrid>
        <w:gridCol w:w="765"/>
        <w:gridCol w:w="5187"/>
        <w:gridCol w:w="786"/>
        <w:gridCol w:w="774"/>
        <w:gridCol w:w="1276"/>
        <w:gridCol w:w="710"/>
        <w:gridCol w:w="1692"/>
        <w:gridCol w:w="9"/>
        <w:gridCol w:w="1700"/>
        <w:gridCol w:w="1525"/>
        <w:gridCol w:w="714"/>
        <w:gridCol w:w="27"/>
        <w:gridCol w:w="40"/>
      </w:tblGrid>
      <w:tr w:rsidR="000B200D" w:rsidRPr="000B200D" w:rsidTr="000B200D">
        <w:trPr>
          <w:gridAfter w:val="2"/>
          <w:wAfter w:w="67" w:type="dxa"/>
          <w:trHeight w:val="285"/>
        </w:trPr>
        <w:tc>
          <w:tcPr>
            <w:tcW w:w="765" w:type="dxa"/>
            <w:tcBorders>
              <w:top w:val="nil"/>
              <w:left w:val="nil"/>
              <w:bottom w:val="nil"/>
              <w:right w:val="nil"/>
            </w:tcBorders>
            <w:shd w:val="clear" w:color="auto" w:fill="auto"/>
            <w:noWrap/>
            <w:vAlign w:val="bottom"/>
            <w:hideMark/>
          </w:tcPr>
          <w:p w:rsidR="000B200D" w:rsidRPr="000B200D" w:rsidRDefault="000B200D" w:rsidP="000B200D">
            <w:pPr>
              <w:rPr>
                <w:sz w:val="20"/>
                <w:szCs w:val="20"/>
              </w:rPr>
            </w:pPr>
            <w:bookmarkStart w:id="8" w:name="RANGE!A1:J15"/>
            <w:bookmarkEnd w:id="8"/>
          </w:p>
        </w:tc>
        <w:tc>
          <w:tcPr>
            <w:tcW w:w="5187"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8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74"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27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10"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5640" w:type="dxa"/>
            <w:gridSpan w:val="5"/>
            <w:tcBorders>
              <w:top w:val="nil"/>
              <w:left w:val="nil"/>
              <w:bottom w:val="nil"/>
              <w:right w:val="nil"/>
            </w:tcBorders>
            <w:shd w:val="clear" w:color="auto" w:fill="auto"/>
            <w:hideMark/>
          </w:tcPr>
          <w:p w:rsidR="000B200D" w:rsidRPr="000B200D" w:rsidRDefault="000B200D" w:rsidP="000B200D">
            <w:pPr>
              <w:jc w:val="right"/>
              <w:rPr>
                <w:rFonts w:ascii="Arial" w:hAnsi="Arial" w:cs="Arial"/>
                <w:color w:val="000000"/>
                <w:sz w:val="16"/>
                <w:szCs w:val="16"/>
              </w:rPr>
            </w:pPr>
            <w:r w:rsidRPr="000B200D">
              <w:rPr>
                <w:rFonts w:ascii="Arial" w:hAnsi="Arial" w:cs="Arial"/>
                <w:color w:val="000000"/>
                <w:sz w:val="16"/>
                <w:szCs w:val="16"/>
              </w:rPr>
              <w:t xml:space="preserve">                                             Приложение 7</w:t>
            </w:r>
          </w:p>
        </w:tc>
      </w:tr>
      <w:tr w:rsidR="000B200D" w:rsidRPr="000B200D" w:rsidTr="000B200D">
        <w:trPr>
          <w:gridAfter w:val="1"/>
          <w:wAfter w:w="40" w:type="dxa"/>
          <w:trHeight w:val="285"/>
        </w:trPr>
        <w:tc>
          <w:tcPr>
            <w:tcW w:w="765" w:type="dxa"/>
            <w:tcBorders>
              <w:top w:val="nil"/>
              <w:left w:val="nil"/>
              <w:bottom w:val="nil"/>
              <w:right w:val="nil"/>
            </w:tcBorders>
            <w:shd w:val="clear" w:color="auto" w:fill="auto"/>
            <w:noWrap/>
            <w:vAlign w:val="bottom"/>
            <w:hideMark/>
          </w:tcPr>
          <w:p w:rsidR="000B200D" w:rsidRPr="000B200D" w:rsidRDefault="000B200D" w:rsidP="000B200D">
            <w:pPr>
              <w:jc w:val="right"/>
              <w:rPr>
                <w:rFonts w:ascii="Arial" w:hAnsi="Arial" w:cs="Arial"/>
                <w:color w:val="000000"/>
                <w:sz w:val="16"/>
                <w:szCs w:val="16"/>
              </w:rPr>
            </w:pPr>
          </w:p>
        </w:tc>
        <w:tc>
          <w:tcPr>
            <w:tcW w:w="5187"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8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74"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27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6377" w:type="dxa"/>
            <w:gridSpan w:val="7"/>
            <w:tcBorders>
              <w:top w:val="nil"/>
              <w:left w:val="nil"/>
              <w:bottom w:val="nil"/>
              <w:right w:val="nil"/>
            </w:tcBorders>
            <w:shd w:val="clear" w:color="auto" w:fill="auto"/>
            <w:noWrap/>
            <w:vAlign w:val="bottom"/>
            <w:hideMark/>
          </w:tcPr>
          <w:p w:rsidR="000B200D" w:rsidRPr="000B200D" w:rsidRDefault="000B200D" w:rsidP="000B200D">
            <w:pPr>
              <w:jc w:val="right"/>
              <w:rPr>
                <w:rFonts w:ascii="Arial" w:hAnsi="Arial" w:cs="Arial"/>
                <w:sz w:val="16"/>
                <w:szCs w:val="16"/>
              </w:rPr>
            </w:pPr>
            <w:r w:rsidRPr="000B200D">
              <w:rPr>
                <w:rFonts w:ascii="Arial" w:hAnsi="Arial" w:cs="Arial"/>
                <w:sz w:val="16"/>
                <w:szCs w:val="16"/>
              </w:rPr>
              <w:t>к Постановлению Администрации Карагинского муниципального района</w:t>
            </w:r>
          </w:p>
        </w:tc>
      </w:tr>
      <w:tr w:rsidR="000B200D" w:rsidRPr="000B200D" w:rsidTr="000B200D">
        <w:trPr>
          <w:gridAfter w:val="2"/>
          <w:wAfter w:w="67" w:type="dxa"/>
          <w:trHeight w:val="285"/>
        </w:trPr>
        <w:tc>
          <w:tcPr>
            <w:tcW w:w="765" w:type="dxa"/>
            <w:tcBorders>
              <w:top w:val="nil"/>
              <w:left w:val="nil"/>
              <w:bottom w:val="nil"/>
              <w:right w:val="nil"/>
            </w:tcBorders>
            <w:shd w:val="clear" w:color="auto" w:fill="auto"/>
            <w:noWrap/>
            <w:vAlign w:val="bottom"/>
            <w:hideMark/>
          </w:tcPr>
          <w:p w:rsidR="000B200D" w:rsidRPr="000B200D" w:rsidRDefault="000B200D" w:rsidP="000B200D">
            <w:pPr>
              <w:jc w:val="right"/>
              <w:rPr>
                <w:rFonts w:ascii="Arial" w:hAnsi="Arial" w:cs="Arial"/>
                <w:sz w:val="16"/>
                <w:szCs w:val="16"/>
              </w:rPr>
            </w:pPr>
          </w:p>
        </w:tc>
        <w:tc>
          <w:tcPr>
            <w:tcW w:w="5187"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8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74"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27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10"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5640" w:type="dxa"/>
            <w:gridSpan w:val="5"/>
            <w:tcBorders>
              <w:top w:val="nil"/>
              <w:left w:val="nil"/>
              <w:bottom w:val="nil"/>
              <w:right w:val="nil"/>
            </w:tcBorders>
            <w:shd w:val="clear" w:color="auto" w:fill="auto"/>
            <w:vAlign w:val="bottom"/>
            <w:hideMark/>
          </w:tcPr>
          <w:p w:rsidR="000B200D" w:rsidRPr="000B200D" w:rsidRDefault="000B200D" w:rsidP="000B200D">
            <w:pPr>
              <w:jc w:val="right"/>
              <w:rPr>
                <w:rFonts w:ascii="Arial" w:hAnsi="Arial" w:cs="Arial"/>
                <w:sz w:val="16"/>
                <w:szCs w:val="16"/>
              </w:rPr>
            </w:pPr>
            <w:r w:rsidRPr="000B200D">
              <w:rPr>
                <w:rFonts w:ascii="Arial" w:hAnsi="Arial" w:cs="Arial"/>
                <w:sz w:val="16"/>
                <w:szCs w:val="16"/>
              </w:rPr>
              <w:t>от " ___ " ________ 2025 г. № ______</w:t>
            </w:r>
          </w:p>
        </w:tc>
      </w:tr>
      <w:tr w:rsidR="000B200D" w:rsidRPr="000B200D" w:rsidTr="000B200D">
        <w:trPr>
          <w:gridAfter w:val="2"/>
          <w:wAfter w:w="67" w:type="dxa"/>
          <w:trHeight w:val="285"/>
        </w:trPr>
        <w:tc>
          <w:tcPr>
            <w:tcW w:w="765" w:type="dxa"/>
            <w:tcBorders>
              <w:top w:val="nil"/>
              <w:left w:val="nil"/>
              <w:bottom w:val="nil"/>
              <w:right w:val="nil"/>
            </w:tcBorders>
            <w:shd w:val="clear" w:color="auto" w:fill="auto"/>
            <w:noWrap/>
            <w:vAlign w:val="bottom"/>
            <w:hideMark/>
          </w:tcPr>
          <w:p w:rsidR="000B200D" w:rsidRPr="000B200D" w:rsidRDefault="000B200D" w:rsidP="000B200D">
            <w:pPr>
              <w:jc w:val="right"/>
              <w:rPr>
                <w:rFonts w:ascii="Arial" w:hAnsi="Arial" w:cs="Arial"/>
                <w:sz w:val="16"/>
                <w:szCs w:val="16"/>
              </w:rPr>
            </w:pPr>
          </w:p>
        </w:tc>
        <w:tc>
          <w:tcPr>
            <w:tcW w:w="5187"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8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74"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276"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10"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692"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709" w:type="dxa"/>
            <w:gridSpan w:val="2"/>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1525" w:type="dxa"/>
            <w:tcBorders>
              <w:top w:val="nil"/>
              <w:left w:val="nil"/>
              <w:bottom w:val="nil"/>
              <w:right w:val="nil"/>
            </w:tcBorders>
            <w:shd w:val="clear" w:color="auto" w:fill="auto"/>
            <w:noWrap/>
            <w:vAlign w:val="bottom"/>
            <w:hideMark/>
          </w:tcPr>
          <w:p w:rsidR="000B200D" w:rsidRPr="000B200D" w:rsidRDefault="000B200D" w:rsidP="000B200D">
            <w:pPr>
              <w:jc w:val="right"/>
              <w:rPr>
                <w:sz w:val="20"/>
                <w:szCs w:val="20"/>
              </w:rPr>
            </w:pPr>
          </w:p>
        </w:tc>
        <w:tc>
          <w:tcPr>
            <w:tcW w:w="714" w:type="dxa"/>
            <w:tcBorders>
              <w:top w:val="nil"/>
              <w:left w:val="nil"/>
              <w:bottom w:val="nil"/>
              <w:right w:val="nil"/>
            </w:tcBorders>
            <w:shd w:val="clear" w:color="auto" w:fill="auto"/>
            <w:noWrap/>
            <w:vAlign w:val="bottom"/>
            <w:hideMark/>
          </w:tcPr>
          <w:p w:rsidR="000B200D" w:rsidRPr="000B200D" w:rsidRDefault="000B200D" w:rsidP="000B200D">
            <w:pPr>
              <w:rPr>
                <w:sz w:val="20"/>
                <w:szCs w:val="20"/>
              </w:rPr>
            </w:pPr>
          </w:p>
        </w:tc>
      </w:tr>
      <w:tr w:rsidR="000B200D" w:rsidRPr="000B200D" w:rsidTr="000B200D">
        <w:trPr>
          <w:trHeight w:val="285"/>
        </w:trPr>
        <w:tc>
          <w:tcPr>
            <w:tcW w:w="15205" w:type="dxa"/>
            <w:gridSpan w:val="13"/>
            <w:tcBorders>
              <w:top w:val="nil"/>
              <w:left w:val="nil"/>
              <w:bottom w:val="nil"/>
              <w:right w:val="nil"/>
            </w:tcBorders>
            <w:shd w:val="clear" w:color="auto" w:fill="auto"/>
            <w:vAlign w:val="center"/>
            <w:hideMark/>
          </w:tcPr>
          <w:p w:rsidR="000B200D" w:rsidRPr="000B200D" w:rsidRDefault="000B200D" w:rsidP="000B200D">
            <w:pPr>
              <w:jc w:val="center"/>
              <w:rPr>
                <w:rFonts w:ascii="Arial" w:hAnsi="Arial" w:cs="Arial"/>
                <w:b/>
                <w:bCs/>
              </w:rPr>
            </w:pPr>
            <w:r w:rsidRPr="000B200D">
              <w:rPr>
                <w:rFonts w:ascii="Arial" w:hAnsi="Arial" w:cs="Arial"/>
                <w:b/>
                <w:bCs/>
              </w:rPr>
              <w:t>Отчет об исполнении расходов в части районных инвестиционных мероприятий за 1 квартал  2025 года</w:t>
            </w:r>
          </w:p>
        </w:tc>
      </w:tr>
      <w:tr w:rsidR="000B200D" w:rsidRPr="000B200D" w:rsidTr="000B200D">
        <w:trPr>
          <w:gridAfter w:val="2"/>
          <w:wAfter w:w="67" w:type="dxa"/>
          <w:trHeight w:val="285"/>
        </w:trPr>
        <w:tc>
          <w:tcPr>
            <w:tcW w:w="765" w:type="dxa"/>
            <w:tcBorders>
              <w:top w:val="nil"/>
              <w:left w:val="nil"/>
              <w:bottom w:val="nil"/>
              <w:right w:val="nil"/>
            </w:tcBorders>
            <w:shd w:val="clear" w:color="auto" w:fill="auto"/>
            <w:noWrap/>
            <w:vAlign w:val="center"/>
            <w:hideMark/>
          </w:tcPr>
          <w:p w:rsidR="000B200D" w:rsidRPr="000B200D" w:rsidRDefault="000B200D" w:rsidP="000B200D">
            <w:pPr>
              <w:jc w:val="center"/>
              <w:rPr>
                <w:rFonts w:ascii="Arial" w:hAnsi="Arial" w:cs="Arial"/>
                <w:b/>
                <w:bCs/>
              </w:rPr>
            </w:pPr>
          </w:p>
        </w:tc>
        <w:tc>
          <w:tcPr>
            <w:tcW w:w="5187" w:type="dxa"/>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786" w:type="dxa"/>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774" w:type="dxa"/>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1276" w:type="dxa"/>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710" w:type="dxa"/>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1692" w:type="dxa"/>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1709" w:type="dxa"/>
            <w:gridSpan w:val="2"/>
            <w:tcBorders>
              <w:top w:val="nil"/>
              <w:left w:val="nil"/>
              <w:bottom w:val="nil"/>
              <w:right w:val="nil"/>
            </w:tcBorders>
            <w:shd w:val="clear" w:color="auto" w:fill="auto"/>
            <w:noWrap/>
            <w:vAlign w:val="center"/>
            <w:hideMark/>
          </w:tcPr>
          <w:p w:rsidR="000B200D" w:rsidRPr="000B200D" w:rsidRDefault="000B200D" w:rsidP="000B200D">
            <w:pPr>
              <w:jc w:val="center"/>
              <w:rPr>
                <w:sz w:val="20"/>
                <w:szCs w:val="20"/>
              </w:rPr>
            </w:pPr>
          </w:p>
        </w:tc>
        <w:tc>
          <w:tcPr>
            <w:tcW w:w="1525" w:type="dxa"/>
            <w:tcBorders>
              <w:top w:val="nil"/>
              <w:left w:val="nil"/>
              <w:bottom w:val="nil"/>
              <w:right w:val="nil"/>
            </w:tcBorders>
            <w:shd w:val="clear" w:color="auto" w:fill="auto"/>
            <w:noWrap/>
            <w:vAlign w:val="bottom"/>
            <w:hideMark/>
          </w:tcPr>
          <w:p w:rsidR="000B200D" w:rsidRPr="000B200D" w:rsidRDefault="000B200D" w:rsidP="000B200D">
            <w:pPr>
              <w:jc w:val="center"/>
              <w:rPr>
                <w:sz w:val="20"/>
                <w:szCs w:val="20"/>
              </w:rPr>
            </w:pPr>
          </w:p>
        </w:tc>
        <w:tc>
          <w:tcPr>
            <w:tcW w:w="714" w:type="dxa"/>
            <w:tcBorders>
              <w:top w:val="nil"/>
              <w:left w:val="nil"/>
              <w:bottom w:val="nil"/>
              <w:right w:val="nil"/>
            </w:tcBorders>
            <w:shd w:val="clear" w:color="auto" w:fill="auto"/>
            <w:noWrap/>
            <w:vAlign w:val="bottom"/>
            <w:hideMark/>
          </w:tcPr>
          <w:p w:rsidR="000B200D" w:rsidRPr="000B200D" w:rsidRDefault="000B200D" w:rsidP="000B200D">
            <w:pPr>
              <w:rPr>
                <w:sz w:val="20"/>
                <w:szCs w:val="20"/>
              </w:rPr>
            </w:pPr>
          </w:p>
        </w:tc>
      </w:tr>
      <w:tr w:rsidR="000B200D" w:rsidRPr="000B200D" w:rsidTr="000B200D">
        <w:trPr>
          <w:gridAfter w:val="2"/>
          <w:wAfter w:w="67" w:type="dxa"/>
          <w:trHeight w:val="420"/>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 п/п</w:t>
            </w:r>
          </w:p>
        </w:tc>
        <w:tc>
          <w:tcPr>
            <w:tcW w:w="5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Наименование программ, подпрограмм, мероприятий</w:t>
            </w:r>
          </w:p>
        </w:tc>
        <w:tc>
          <w:tcPr>
            <w:tcW w:w="3546" w:type="dxa"/>
            <w:gridSpan w:val="4"/>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Коды бюджетной классификации</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Главный распорядитель средств</w:t>
            </w:r>
          </w:p>
        </w:tc>
        <w:tc>
          <w:tcPr>
            <w:tcW w:w="1700" w:type="dxa"/>
            <w:vMerge w:val="restart"/>
            <w:tcBorders>
              <w:top w:val="single" w:sz="4" w:space="0" w:color="auto"/>
              <w:left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sz w:val="20"/>
                <w:szCs w:val="22"/>
              </w:rPr>
            </w:pPr>
            <w:r w:rsidRPr="000B200D">
              <w:rPr>
                <w:rFonts w:ascii="Arial" w:hAnsi="Arial" w:cs="Arial"/>
                <w:sz w:val="20"/>
                <w:szCs w:val="22"/>
              </w:rPr>
              <w:t>Утверждено</w:t>
            </w:r>
            <w:r w:rsidRPr="000B200D">
              <w:rPr>
                <w:rFonts w:ascii="Arial" w:hAnsi="Arial" w:cs="Arial"/>
                <w:sz w:val="20"/>
                <w:szCs w:val="22"/>
              </w:rPr>
              <w:br/>
              <w:t>(тыс.рублей)</w:t>
            </w:r>
          </w:p>
        </w:tc>
        <w:tc>
          <w:tcPr>
            <w:tcW w:w="1525" w:type="dxa"/>
            <w:vMerge w:val="restart"/>
            <w:tcBorders>
              <w:top w:val="single" w:sz="4" w:space="0" w:color="auto"/>
              <w:left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sz w:val="20"/>
                <w:szCs w:val="22"/>
              </w:rPr>
            </w:pPr>
            <w:r w:rsidRPr="000B200D">
              <w:rPr>
                <w:rFonts w:ascii="Arial" w:hAnsi="Arial" w:cs="Arial"/>
                <w:sz w:val="20"/>
                <w:szCs w:val="22"/>
              </w:rPr>
              <w:t>Исполнено</w:t>
            </w:r>
            <w:r w:rsidRPr="000B200D">
              <w:rPr>
                <w:rFonts w:ascii="Arial" w:hAnsi="Arial" w:cs="Arial"/>
                <w:sz w:val="20"/>
                <w:szCs w:val="22"/>
              </w:rPr>
              <w:br/>
              <w:t>(тыс.рублей)</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sz w:val="20"/>
                <w:szCs w:val="22"/>
              </w:rPr>
            </w:pPr>
            <w:r w:rsidRPr="000B200D">
              <w:rPr>
                <w:rFonts w:ascii="Arial" w:hAnsi="Arial" w:cs="Arial"/>
                <w:sz w:val="20"/>
                <w:szCs w:val="22"/>
              </w:rPr>
              <w:t>% исполнения</w:t>
            </w:r>
          </w:p>
        </w:tc>
      </w:tr>
      <w:tr w:rsidR="000B200D" w:rsidRPr="000B200D" w:rsidTr="000B200D">
        <w:trPr>
          <w:gridAfter w:val="2"/>
          <w:wAfter w:w="67" w:type="dxa"/>
          <w:trHeight w:val="94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0B200D" w:rsidRPr="000B200D" w:rsidRDefault="000B200D" w:rsidP="000B200D">
            <w:pPr>
              <w:rPr>
                <w:rFonts w:ascii="Arial" w:hAnsi="Arial" w:cs="Arial"/>
                <w:color w:val="000000"/>
                <w:sz w:val="20"/>
                <w:szCs w:val="22"/>
              </w:rPr>
            </w:pPr>
          </w:p>
        </w:tc>
        <w:tc>
          <w:tcPr>
            <w:tcW w:w="5187" w:type="dxa"/>
            <w:vMerge/>
            <w:tcBorders>
              <w:top w:val="single" w:sz="4" w:space="0" w:color="auto"/>
              <w:left w:val="single" w:sz="4" w:space="0" w:color="auto"/>
              <w:bottom w:val="single" w:sz="4" w:space="0" w:color="auto"/>
              <w:right w:val="single" w:sz="4" w:space="0" w:color="auto"/>
            </w:tcBorders>
            <w:vAlign w:val="center"/>
            <w:hideMark/>
          </w:tcPr>
          <w:p w:rsidR="000B200D" w:rsidRPr="000B200D" w:rsidRDefault="000B200D" w:rsidP="000B200D">
            <w:pPr>
              <w:rPr>
                <w:rFonts w:ascii="Arial" w:hAnsi="Arial" w:cs="Arial"/>
                <w:color w:val="000000"/>
                <w:sz w:val="20"/>
                <w:szCs w:val="22"/>
              </w:rPr>
            </w:pPr>
          </w:p>
        </w:tc>
        <w:tc>
          <w:tcPr>
            <w:tcW w:w="78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ГРБС</w:t>
            </w:r>
          </w:p>
        </w:tc>
        <w:tc>
          <w:tcPr>
            <w:tcW w:w="774"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Раздел, подраздел</w:t>
            </w:r>
          </w:p>
        </w:tc>
        <w:tc>
          <w:tcPr>
            <w:tcW w:w="127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КЦСР</w:t>
            </w:r>
          </w:p>
        </w:tc>
        <w:tc>
          <w:tcPr>
            <w:tcW w:w="710"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0"/>
                <w:szCs w:val="22"/>
              </w:rPr>
            </w:pPr>
            <w:r w:rsidRPr="000B200D">
              <w:rPr>
                <w:rFonts w:ascii="Arial" w:hAnsi="Arial" w:cs="Arial"/>
                <w:color w:val="000000"/>
                <w:sz w:val="20"/>
                <w:szCs w:val="22"/>
              </w:rPr>
              <w:t>Вид расходов</w:t>
            </w:r>
          </w:p>
        </w:tc>
        <w:tc>
          <w:tcPr>
            <w:tcW w:w="1701" w:type="dxa"/>
            <w:gridSpan w:val="2"/>
            <w:vMerge/>
            <w:tcBorders>
              <w:left w:val="single" w:sz="4" w:space="0" w:color="auto"/>
              <w:bottom w:val="single" w:sz="4" w:space="0" w:color="auto"/>
              <w:right w:val="single" w:sz="4" w:space="0" w:color="auto"/>
            </w:tcBorders>
            <w:vAlign w:val="center"/>
            <w:hideMark/>
          </w:tcPr>
          <w:p w:rsidR="000B200D" w:rsidRPr="000B200D" w:rsidRDefault="000B200D" w:rsidP="000B200D">
            <w:pPr>
              <w:rPr>
                <w:rFonts w:ascii="Arial" w:hAnsi="Arial" w:cs="Arial"/>
                <w:color w:val="000000"/>
                <w:sz w:val="20"/>
                <w:szCs w:val="22"/>
              </w:rPr>
            </w:pPr>
          </w:p>
        </w:tc>
        <w:tc>
          <w:tcPr>
            <w:tcW w:w="1700" w:type="dxa"/>
            <w:vMerge/>
            <w:tcBorders>
              <w:left w:val="single" w:sz="4" w:space="0" w:color="auto"/>
              <w:bottom w:val="single" w:sz="4" w:space="0" w:color="000000"/>
              <w:right w:val="single" w:sz="4" w:space="0" w:color="auto"/>
            </w:tcBorders>
            <w:vAlign w:val="center"/>
            <w:hideMark/>
          </w:tcPr>
          <w:p w:rsidR="000B200D" w:rsidRPr="000B200D" w:rsidRDefault="000B200D" w:rsidP="000B200D">
            <w:pPr>
              <w:rPr>
                <w:rFonts w:ascii="Arial" w:hAnsi="Arial" w:cs="Arial"/>
                <w:sz w:val="20"/>
                <w:szCs w:val="22"/>
              </w:rPr>
            </w:pPr>
          </w:p>
        </w:tc>
        <w:tc>
          <w:tcPr>
            <w:tcW w:w="1525" w:type="dxa"/>
            <w:vMerge/>
            <w:tcBorders>
              <w:left w:val="single" w:sz="4" w:space="0" w:color="auto"/>
              <w:bottom w:val="single" w:sz="4" w:space="0" w:color="000000"/>
              <w:right w:val="single" w:sz="4" w:space="0" w:color="auto"/>
            </w:tcBorders>
            <w:vAlign w:val="center"/>
            <w:hideMark/>
          </w:tcPr>
          <w:p w:rsidR="000B200D" w:rsidRPr="000B200D" w:rsidRDefault="000B200D" w:rsidP="000B200D">
            <w:pPr>
              <w:rPr>
                <w:rFonts w:ascii="Arial" w:hAnsi="Arial" w:cs="Arial"/>
                <w:sz w:val="20"/>
                <w:szCs w:val="22"/>
              </w:rPr>
            </w:pPr>
          </w:p>
        </w:tc>
        <w:tc>
          <w:tcPr>
            <w:tcW w:w="714" w:type="dxa"/>
            <w:vMerge/>
            <w:tcBorders>
              <w:left w:val="single" w:sz="4" w:space="0" w:color="auto"/>
              <w:bottom w:val="single" w:sz="4" w:space="0" w:color="000000"/>
              <w:right w:val="single" w:sz="4" w:space="0" w:color="auto"/>
            </w:tcBorders>
            <w:vAlign w:val="center"/>
            <w:hideMark/>
          </w:tcPr>
          <w:p w:rsidR="000B200D" w:rsidRPr="000B200D" w:rsidRDefault="000B200D" w:rsidP="000B200D">
            <w:pPr>
              <w:rPr>
                <w:rFonts w:ascii="Arial" w:hAnsi="Arial" w:cs="Arial"/>
                <w:sz w:val="20"/>
                <w:szCs w:val="22"/>
              </w:rPr>
            </w:pPr>
          </w:p>
        </w:tc>
      </w:tr>
      <w:tr w:rsidR="000B200D" w:rsidRPr="000B200D" w:rsidTr="000B200D">
        <w:trPr>
          <w:gridAfter w:val="2"/>
          <w:wAfter w:w="67" w:type="dxa"/>
          <w:trHeight w:val="28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1</w:t>
            </w:r>
          </w:p>
        </w:tc>
        <w:tc>
          <w:tcPr>
            <w:tcW w:w="5187"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2</w:t>
            </w:r>
          </w:p>
        </w:tc>
        <w:tc>
          <w:tcPr>
            <w:tcW w:w="78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3</w:t>
            </w:r>
          </w:p>
        </w:tc>
        <w:tc>
          <w:tcPr>
            <w:tcW w:w="774"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5</w:t>
            </w:r>
          </w:p>
        </w:tc>
        <w:tc>
          <w:tcPr>
            <w:tcW w:w="710"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6</w:t>
            </w:r>
          </w:p>
        </w:tc>
        <w:tc>
          <w:tcPr>
            <w:tcW w:w="1692"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7</w:t>
            </w:r>
          </w:p>
        </w:tc>
        <w:tc>
          <w:tcPr>
            <w:tcW w:w="1709" w:type="dxa"/>
            <w:gridSpan w:val="2"/>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18"/>
                <w:szCs w:val="18"/>
              </w:rPr>
            </w:pPr>
            <w:r w:rsidRPr="000B200D">
              <w:rPr>
                <w:rFonts w:ascii="Arial" w:hAnsi="Arial" w:cs="Arial"/>
                <w:color w:val="000000"/>
                <w:sz w:val="18"/>
                <w:szCs w:val="18"/>
              </w:rPr>
              <w:t>8</w:t>
            </w:r>
          </w:p>
        </w:tc>
        <w:tc>
          <w:tcPr>
            <w:tcW w:w="1525" w:type="dxa"/>
            <w:tcBorders>
              <w:top w:val="nil"/>
              <w:left w:val="nil"/>
              <w:bottom w:val="single" w:sz="4" w:space="0" w:color="auto"/>
              <w:right w:val="single" w:sz="4" w:space="0" w:color="auto"/>
            </w:tcBorders>
            <w:shd w:val="clear" w:color="auto" w:fill="auto"/>
            <w:noWrap/>
            <w:vAlign w:val="center"/>
            <w:hideMark/>
          </w:tcPr>
          <w:p w:rsidR="000B200D" w:rsidRPr="000B200D" w:rsidRDefault="000B200D" w:rsidP="000B200D">
            <w:pPr>
              <w:jc w:val="center"/>
              <w:rPr>
                <w:rFonts w:ascii="Arial" w:hAnsi="Arial" w:cs="Arial"/>
                <w:sz w:val="18"/>
                <w:szCs w:val="18"/>
              </w:rPr>
            </w:pPr>
            <w:r w:rsidRPr="000B200D">
              <w:rPr>
                <w:rFonts w:ascii="Arial" w:hAnsi="Arial" w:cs="Arial"/>
                <w:sz w:val="18"/>
                <w:szCs w:val="18"/>
              </w:rPr>
              <w:t>9</w:t>
            </w:r>
          </w:p>
        </w:tc>
        <w:tc>
          <w:tcPr>
            <w:tcW w:w="714" w:type="dxa"/>
            <w:tcBorders>
              <w:top w:val="nil"/>
              <w:left w:val="nil"/>
              <w:bottom w:val="single" w:sz="4" w:space="0" w:color="auto"/>
              <w:right w:val="single" w:sz="4" w:space="0" w:color="auto"/>
            </w:tcBorders>
            <w:shd w:val="clear" w:color="auto" w:fill="auto"/>
            <w:noWrap/>
            <w:vAlign w:val="center"/>
            <w:hideMark/>
          </w:tcPr>
          <w:p w:rsidR="000B200D" w:rsidRPr="000B200D" w:rsidRDefault="000B200D" w:rsidP="000B200D">
            <w:pPr>
              <w:jc w:val="center"/>
              <w:rPr>
                <w:rFonts w:ascii="Arial" w:hAnsi="Arial" w:cs="Arial"/>
                <w:sz w:val="18"/>
                <w:szCs w:val="18"/>
              </w:rPr>
            </w:pPr>
            <w:r w:rsidRPr="000B200D">
              <w:rPr>
                <w:rFonts w:ascii="Arial" w:hAnsi="Arial" w:cs="Arial"/>
                <w:sz w:val="18"/>
                <w:szCs w:val="18"/>
              </w:rPr>
              <w:t>10</w:t>
            </w:r>
          </w:p>
        </w:tc>
      </w:tr>
      <w:tr w:rsidR="000B200D" w:rsidRPr="000B200D" w:rsidTr="000B200D">
        <w:trPr>
          <w:gridAfter w:val="2"/>
          <w:wAfter w:w="67" w:type="dxa"/>
          <w:trHeight w:val="49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b/>
                <w:bCs/>
                <w:i/>
                <w:iCs/>
                <w:color w:val="000000"/>
                <w:sz w:val="22"/>
                <w:szCs w:val="22"/>
              </w:rPr>
            </w:pPr>
            <w:r w:rsidRPr="000B200D">
              <w:rPr>
                <w:rFonts w:ascii="Arial" w:hAnsi="Arial" w:cs="Arial"/>
                <w:b/>
                <w:bCs/>
                <w:i/>
                <w:iCs/>
                <w:color w:val="000000"/>
                <w:sz w:val="22"/>
                <w:szCs w:val="22"/>
              </w:rPr>
              <w:t> </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both"/>
              <w:rPr>
                <w:rFonts w:ascii="Arial" w:hAnsi="Arial" w:cs="Arial"/>
                <w:b/>
                <w:bCs/>
                <w:i/>
                <w:iCs/>
                <w:sz w:val="22"/>
                <w:szCs w:val="22"/>
              </w:rPr>
            </w:pPr>
            <w:r w:rsidRPr="000B200D">
              <w:rPr>
                <w:rFonts w:ascii="Arial" w:hAnsi="Arial" w:cs="Arial"/>
                <w:b/>
                <w:bCs/>
                <w:i/>
                <w:iCs/>
                <w:sz w:val="22"/>
                <w:szCs w:val="22"/>
              </w:rPr>
              <w:t>Расходы за счет средств районного бюджета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rPr>
                <w:rFonts w:ascii="Arial" w:hAnsi="Arial" w:cs="Arial"/>
                <w:i/>
                <w:iCs/>
                <w:color w:val="000000"/>
                <w:sz w:val="22"/>
                <w:szCs w:val="22"/>
              </w:rPr>
            </w:pPr>
            <w:r w:rsidRPr="000B200D">
              <w:rPr>
                <w:rFonts w:ascii="Arial" w:hAnsi="Arial" w:cs="Arial"/>
                <w:i/>
                <w:iCs/>
                <w:color w:val="000000"/>
                <w:sz w:val="22"/>
                <w:szCs w:val="22"/>
              </w:rPr>
              <w:t>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b/>
                <w:bCs/>
                <w:i/>
                <w:iCs/>
                <w:color w:val="000000"/>
                <w:sz w:val="22"/>
                <w:szCs w:val="22"/>
              </w:rPr>
            </w:pPr>
            <w:r w:rsidRPr="000B200D">
              <w:rPr>
                <w:rFonts w:ascii="Arial" w:hAnsi="Arial" w:cs="Arial"/>
                <w:b/>
                <w:bCs/>
                <w:i/>
                <w:iCs/>
                <w:color w:val="000000"/>
                <w:sz w:val="22"/>
                <w:szCs w:val="22"/>
              </w:rPr>
              <w:t>335 703,97957</w:t>
            </w:r>
          </w:p>
        </w:tc>
        <w:tc>
          <w:tcPr>
            <w:tcW w:w="1525"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b/>
                <w:bCs/>
                <w:i/>
                <w:iCs/>
                <w:color w:val="000000"/>
                <w:sz w:val="22"/>
                <w:szCs w:val="22"/>
              </w:rPr>
            </w:pPr>
            <w:r w:rsidRPr="000B200D">
              <w:rPr>
                <w:rFonts w:ascii="Arial" w:hAnsi="Arial" w:cs="Arial"/>
                <w:b/>
                <w:bCs/>
                <w:i/>
                <w:iCs/>
                <w:color w:val="000000"/>
                <w:sz w:val="22"/>
                <w:szCs w:val="22"/>
              </w:rPr>
              <w:t>0,00000</w:t>
            </w:r>
          </w:p>
        </w:tc>
        <w:tc>
          <w:tcPr>
            <w:tcW w:w="714" w:type="dxa"/>
            <w:tcBorders>
              <w:top w:val="nil"/>
              <w:left w:val="nil"/>
              <w:bottom w:val="nil"/>
              <w:right w:val="single" w:sz="4" w:space="0" w:color="auto"/>
            </w:tcBorders>
            <w:shd w:val="clear" w:color="auto" w:fill="auto"/>
            <w:noWrap/>
            <w:vAlign w:val="center"/>
            <w:hideMark/>
          </w:tcPr>
          <w:p w:rsidR="000B200D" w:rsidRPr="000B200D" w:rsidRDefault="000B200D" w:rsidP="000B200D">
            <w:pPr>
              <w:jc w:val="right"/>
              <w:rPr>
                <w:rFonts w:ascii="Arial" w:hAnsi="Arial" w:cs="Arial"/>
                <w:b/>
                <w:bCs/>
                <w:sz w:val="22"/>
                <w:szCs w:val="22"/>
              </w:rPr>
            </w:pPr>
            <w:r w:rsidRPr="000B200D">
              <w:rPr>
                <w:rFonts w:ascii="Arial" w:hAnsi="Arial" w:cs="Arial"/>
                <w:b/>
                <w:bCs/>
                <w:sz w:val="22"/>
                <w:szCs w:val="22"/>
              </w:rPr>
              <w:t>0,0</w:t>
            </w:r>
          </w:p>
        </w:tc>
      </w:tr>
      <w:tr w:rsidR="000B200D" w:rsidRPr="000B200D" w:rsidTr="000B200D">
        <w:trPr>
          <w:gridAfter w:val="2"/>
          <w:wAfter w:w="67" w:type="dxa"/>
          <w:trHeight w:val="144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1.</w:t>
            </w:r>
          </w:p>
        </w:tc>
        <w:tc>
          <w:tcPr>
            <w:tcW w:w="5187"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both"/>
              <w:rPr>
                <w:rFonts w:ascii="Arial" w:hAnsi="Arial" w:cs="Arial"/>
                <w:color w:val="000000"/>
                <w:sz w:val="22"/>
                <w:szCs w:val="22"/>
              </w:rPr>
            </w:pPr>
            <w:r w:rsidRPr="000B200D">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78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10"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rPr>
                <w:rFonts w:ascii="Arial" w:hAnsi="Arial" w:cs="Arial"/>
                <w:i/>
                <w:iCs/>
                <w:color w:val="000000"/>
                <w:sz w:val="22"/>
                <w:szCs w:val="22"/>
              </w:rPr>
            </w:pPr>
            <w:r w:rsidRPr="000B200D">
              <w:rPr>
                <w:rFonts w:ascii="Arial" w:hAnsi="Arial" w:cs="Arial"/>
                <w:i/>
                <w:iCs/>
                <w:color w:val="000000"/>
                <w:sz w:val="22"/>
                <w:szCs w:val="22"/>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335 703,97957</w:t>
            </w:r>
          </w:p>
        </w:tc>
        <w:tc>
          <w:tcPr>
            <w:tcW w:w="1525"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0,00000</w:t>
            </w:r>
          </w:p>
        </w:tc>
        <w:tc>
          <w:tcPr>
            <w:tcW w:w="714" w:type="dxa"/>
            <w:tcBorders>
              <w:top w:val="single" w:sz="4" w:space="0" w:color="auto"/>
              <w:left w:val="nil"/>
              <w:bottom w:val="nil"/>
              <w:right w:val="single" w:sz="4" w:space="0" w:color="auto"/>
            </w:tcBorders>
            <w:shd w:val="clear" w:color="auto" w:fill="auto"/>
            <w:noWrap/>
            <w:vAlign w:val="center"/>
            <w:hideMark/>
          </w:tcPr>
          <w:p w:rsidR="000B200D" w:rsidRPr="000B200D" w:rsidRDefault="000B200D" w:rsidP="000B200D">
            <w:pPr>
              <w:jc w:val="right"/>
              <w:rPr>
                <w:rFonts w:ascii="Arial" w:hAnsi="Arial" w:cs="Arial"/>
                <w:sz w:val="22"/>
                <w:szCs w:val="22"/>
              </w:rPr>
            </w:pPr>
            <w:r w:rsidRPr="000B200D">
              <w:rPr>
                <w:rFonts w:ascii="Arial" w:hAnsi="Arial" w:cs="Arial"/>
                <w:sz w:val="22"/>
                <w:szCs w:val="22"/>
              </w:rPr>
              <w:t>0,0</w:t>
            </w:r>
          </w:p>
        </w:tc>
      </w:tr>
      <w:tr w:rsidR="000B200D" w:rsidRPr="000B200D" w:rsidTr="000B200D">
        <w:trPr>
          <w:gridAfter w:val="2"/>
          <w:wAfter w:w="67" w:type="dxa"/>
          <w:trHeight w:val="79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1.1.</w:t>
            </w:r>
          </w:p>
        </w:tc>
        <w:tc>
          <w:tcPr>
            <w:tcW w:w="5187"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both"/>
              <w:rPr>
                <w:rFonts w:ascii="Arial" w:hAnsi="Arial" w:cs="Arial"/>
                <w:color w:val="000000"/>
                <w:sz w:val="22"/>
                <w:szCs w:val="22"/>
              </w:rPr>
            </w:pPr>
            <w:r w:rsidRPr="000B200D">
              <w:rPr>
                <w:rFonts w:ascii="Arial" w:hAnsi="Arial" w:cs="Arial"/>
                <w:color w:val="000000"/>
                <w:sz w:val="22"/>
                <w:szCs w:val="22"/>
              </w:rPr>
              <w:t>Подпрограмма "Охрана окружающей среды и обеспечение экологической безопасности"</w:t>
            </w:r>
          </w:p>
        </w:tc>
        <w:tc>
          <w:tcPr>
            <w:tcW w:w="78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10"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rPr>
                <w:rFonts w:ascii="Arial" w:hAnsi="Arial" w:cs="Arial"/>
                <w:i/>
                <w:iCs/>
                <w:color w:val="000000"/>
                <w:sz w:val="22"/>
                <w:szCs w:val="22"/>
              </w:rPr>
            </w:pPr>
            <w:r w:rsidRPr="000B200D">
              <w:rPr>
                <w:rFonts w:ascii="Arial" w:hAnsi="Arial" w:cs="Arial"/>
                <w:i/>
                <w:iCs/>
                <w:color w:val="000000"/>
                <w:sz w:val="22"/>
                <w:szCs w:val="22"/>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335 703,97957</w:t>
            </w:r>
          </w:p>
        </w:tc>
        <w:tc>
          <w:tcPr>
            <w:tcW w:w="1525"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0,00000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0B200D" w:rsidRPr="000B200D" w:rsidRDefault="000B200D" w:rsidP="000B200D">
            <w:pPr>
              <w:jc w:val="right"/>
              <w:rPr>
                <w:rFonts w:ascii="Arial" w:hAnsi="Arial" w:cs="Arial"/>
                <w:sz w:val="22"/>
                <w:szCs w:val="22"/>
              </w:rPr>
            </w:pPr>
            <w:r w:rsidRPr="000B200D">
              <w:rPr>
                <w:rFonts w:ascii="Arial" w:hAnsi="Arial" w:cs="Arial"/>
                <w:sz w:val="22"/>
                <w:szCs w:val="22"/>
              </w:rPr>
              <w:t>0,0</w:t>
            </w:r>
          </w:p>
        </w:tc>
      </w:tr>
      <w:tr w:rsidR="000B200D" w:rsidRPr="000B200D" w:rsidTr="000B200D">
        <w:trPr>
          <w:gridAfter w:val="2"/>
          <w:wAfter w:w="67" w:type="dxa"/>
          <w:trHeight w:val="660"/>
        </w:trPr>
        <w:tc>
          <w:tcPr>
            <w:tcW w:w="765" w:type="dxa"/>
            <w:tcBorders>
              <w:top w:val="nil"/>
              <w:left w:val="single" w:sz="4" w:space="0" w:color="auto"/>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1.1.1.</w:t>
            </w:r>
          </w:p>
        </w:tc>
        <w:tc>
          <w:tcPr>
            <w:tcW w:w="5187" w:type="dxa"/>
            <w:tcBorders>
              <w:top w:val="nil"/>
              <w:left w:val="nil"/>
              <w:bottom w:val="nil"/>
              <w:right w:val="single" w:sz="4" w:space="0" w:color="auto"/>
            </w:tcBorders>
            <w:shd w:val="clear" w:color="auto" w:fill="auto"/>
            <w:vAlign w:val="center"/>
            <w:hideMark/>
          </w:tcPr>
          <w:p w:rsidR="000B200D" w:rsidRPr="000B200D" w:rsidRDefault="000B200D" w:rsidP="000B200D">
            <w:pPr>
              <w:jc w:val="both"/>
              <w:rPr>
                <w:rFonts w:ascii="Arial" w:hAnsi="Arial" w:cs="Arial"/>
                <w:color w:val="000000"/>
                <w:sz w:val="22"/>
                <w:szCs w:val="22"/>
              </w:rPr>
            </w:pPr>
            <w:r w:rsidRPr="000B200D">
              <w:rPr>
                <w:rFonts w:ascii="Arial" w:hAnsi="Arial" w:cs="Arial"/>
                <w:color w:val="000000"/>
                <w:sz w:val="22"/>
                <w:szCs w:val="22"/>
              </w:rPr>
              <w:t>Основное мероприятие "Строительство полигонов твердых коммунальных отходов"</w:t>
            </w:r>
          </w:p>
        </w:tc>
        <w:tc>
          <w:tcPr>
            <w:tcW w:w="78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710"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i/>
                <w:iCs/>
                <w:color w:val="000000"/>
                <w:sz w:val="22"/>
                <w:szCs w:val="22"/>
              </w:rPr>
            </w:pPr>
            <w:r w:rsidRPr="000B200D">
              <w:rPr>
                <w:rFonts w:ascii="Arial" w:hAnsi="Arial" w:cs="Arial"/>
                <w:i/>
                <w:iCs/>
                <w:color w:val="000000"/>
                <w:sz w:val="22"/>
                <w:szCs w:val="22"/>
              </w:rPr>
              <w:t> </w:t>
            </w:r>
          </w:p>
        </w:tc>
        <w:tc>
          <w:tcPr>
            <w:tcW w:w="1692" w:type="dxa"/>
            <w:tcBorders>
              <w:top w:val="nil"/>
              <w:left w:val="nil"/>
              <w:bottom w:val="nil"/>
              <w:right w:val="single" w:sz="4" w:space="0" w:color="auto"/>
            </w:tcBorders>
            <w:shd w:val="clear" w:color="auto" w:fill="auto"/>
            <w:vAlign w:val="center"/>
            <w:hideMark/>
          </w:tcPr>
          <w:p w:rsidR="000B200D" w:rsidRPr="000B200D" w:rsidRDefault="000B200D" w:rsidP="000B200D">
            <w:pPr>
              <w:rPr>
                <w:rFonts w:ascii="Arial" w:hAnsi="Arial" w:cs="Arial"/>
                <w:i/>
                <w:iCs/>
                <w:color w:val="000000"/>
                <w:sz w:val="22"/>
                <w:szCs w:val="22"/>
              </w:rPr>
            </w:pPr>
            <w:r w:rsidRPr="000B200D">
              <w:rPr>
                <w:rFonts w:ascii="Arial" w:hAnsi="Arial" w:cs="Arial"/>
                <w:i/>
                <w:iCs/>
                <w:color w:val="000000"/>
                <w:sz w:val="22"/>
                <w:szCs w:val="22"/>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335 703,97957</w:t>
            </w:r>
          </w:p>
        </w:tc>
        <w:tc>
          <w:tcPr>
            <w:tcW w:w="1525" w:type="dxa"/>
            <w:tcBorders>
              <w:top w:val="nil"/>
              <w:left w:val="nil"/>
              <w:bottom w:val="single" w:sz="4"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0,00000</w:t>
            </w:r>
          </w:p>
        </w:tc>
        <w:tc>
          <w:tcPr>
            <w:tcW w:w="714" w:type="dxa"/>
            <w:tcBorders>
              <w:top w:val="nil"/>
              <w:left w:val="nil"/>
              <w:bottom w:val="single" w:sz="4" w:space="0" w:color="auto"/>
              <w:right w:val="single" w:sz="4" w:space="0" w:color="auto"/>
            </w:tcBorders>
            <w:shd w:val="clear" w:color="auto" w:fill="auto"/>
            <w:noWrap/>
            <w:vAlign w:val="center"/>
            <w:hideMark/>
          </w:tcPr>
          <w:p w:rsidR="000B200D" w:rsidRPr="000B200D" w:rsidRDefault="000B200D" w:rsidP="000B200D">
            <w:pPr>
              <w:jc w:val="right"/>
              <w:rPr>
                <w:rFonts w:ascii="Arial" w:hAnsi="Arial" w:cs="Arial"/>
                <w:sz w:val="22"/>
                <w:szCs w:val="22"/>
              </w:rPr>
            </w:pPr>
            <w:r w:rsidRPr="000B200D">
              <w:rPr>
                <w:rFonts w:ascii="Arial" w:hAnsi="Arial" w:cs="Arial"/>
                <w:sz w:val="22"/>
                <w:szCs w:val="22"/>
              </w:rPr>
              <w:t>0,0</w:t>
            </w:r>
          </w:p>
        </w:tc>
      </w:tr>
      <w:tr w:rsidR="000B200D" w:rsidRPr="000B200D" w:rsidTr="000B200D">
        <w:trPr>
          <w:gridAfter w:val="2"/>
          <w:wAfter w:w="67" w:type="dxa"/>
          <w:trHeight w:val="1137"/>
        </w:trPr>
        <w:tc>
          <w:tcPr>
            <w:tcW w:w="765" w:type="dxa"/>
            <w:tcBorders>
              <w:top w:val="single" w:sz="4" w:space="0" w:color="auto"/>
              <w:left w:val="single" w:sz="4" w:space="0" w:color="auto"/>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а)</w:t>
            </w:r>
          </w:p>
        </w:tc>
        <w:tc>
          <w:tcPr>
            <w:tcW w:w="5187" w:type="dxa"/>
            <w:tcBorders>
              <w:top w:val="single" w:sz="4" w:space="0" w:color="auto"/>
              <w:left w:val="nil"/>
              <w:bottom w:val="nil"/>
              <w:right w:val="single" w:sz="4" w:space="0" w:color="auto"/>
            </w:tcBorders>
            <w:shd w:val="clear" w:color="auto" w:fill="auto"/>
            <w:vAlign w:val="center"/>
            <w:hideMark/>
          </w:tcPr>
          <w:p w:rsidR="000B200D" w:rsidRPr="000B200D" w:rsidRDefault="000B200D" w:rsidP="000B200D">
            <w:pPr>
              <w:jc w:val="both"/>
              <w:rPr>
                <w:rFonts w:ascii="Arial" w:hAnsi="Arial" w:cs="Arial"/>
                <w:color w:val="000000"/>
                <w:sz w:val="22"/>
                <w:szCs w:val="22"/>
              </w:rPr>
            </w:pPr>
            <w:r w:rsidRPr="000B200D">
              <w:rPr>
                <w:rFonts w:ascii="Arial" w:hAnsi="Arial" w:cs="Arial"/>
                <w:color w:val="000000"/>
                <w:sz w:val="22"/>
                <w:szCs w:val="22"/>
              </w:rPr>
              <w:t>Расходы по организации утилизации и переработки бытовых и промышленных отходов в Карагинском районе</w:t>
            </w:r>
          </w:p>
        </w:tc>
        <w:tc>
          <w:tcPr>
            <w:tcW w:w="786" w:type="dxa"/>
            <w:tcBorders>
              <w:top w:val="nil"/>
              <w:left w:val="nil"/>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901</w:t>
            </w:r>
          </w:p>
        </w:tc>
        <w:tc>
          <w:tcPr>
            <w:tcW w:w="774" w:type="dxa"/>
            <w:tcBorders>
              <w:top w:val="nil"/>
              <w:left w:val="nil"/>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0503</w:t>
            </w:r>
          </w:p>
        </w:tc>
        <w:tc>
          <w:tcPr>
            <w:tcW w:w="1276" w:type="dxa"/>
            <w:tcBorders>
              <w:top w:val="nil"/>
              <w:left w:val="nil"/>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10 В 08 10270</w:t>
            </w:r>
          </w:p>
        </w:tc>
        <w:tc>
          <w:tcPr>
            <w:tcW w:w="710" w:type="dxa"/>
            <w:tcBorders>
              <w:top w:val="nil"/>
              <w:left w:val="nil"/>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400</w:t>
            </w:r>
          </w:p>
        </w:tc>
        <w:tc>
          <w:tcPr>
            <w:tcW w:w="1692" w:type="dxa"/>
            <w:tcBorders>
              <w:top w:val="single" w:sz="4" w:space="0" w:color="auto"/>
              <w:left w:val="nil"/>
              <w:bottom w:val="nil"/>
              <w:right w:val="single" w:sz="4" w:space="0" w:color="auto"/>
            </w:tcBorders>
            <w:shd w:val="clear" w:color="auto" w:fill="auto"/>
            <w:vAlign w:val="center"/>
            <w:hideMark/>
          </w:tcPr>
          <w:p w:rsidR="000B200D" w:rsidRPr="000B200D" w:rsidRDefault="000B200D" w:rsidP="000B200D">
            <w:pPr>
              <w:jc w:val="center"/>
              <w:rPr>
                <w:rFonts w:ascii="Arial" w:hAnsi="Arial" w:cs="Arial"/>
                <w:color w:val="000000"/>
                <w:sz w:val="22"/>
                <w:szCs w:val="22"/>
              </w:rPr>
            </w:pPr>
            <w:r w:rsidRPr="000B200D">
              <w:rPr>
                <w:rFonts w:ascii="Arial" w:hAnsi="Arial" w:cs="Arial"/>
                <w:color w:val="000000"/>
                <w:sz w:val="22"/>
                <w:szCs w:val="22"/>
              </w:rPr>
              <w:t>Администрация Карагинского муниципального района</w:t>
            </w:r>
          </w:p>
        </w:tc>
        <w:tc>
          <w:tcPr>
            <w:tcW w:w="1709" w:type="dxa"/>
            <w:gridSpan w:val="2"/>
            <w:tcBorders>
              <w:top w:val="nil"/>
              <w:left w:val="nil"/>
              <w:bottom w:val="nil"/>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335 703,97957</w:t>
            </w:r>
          </w:p>
        </w:tc>
        <w:tc>
          <w:tcPr>
            <w:tcW w:w="1525" w:type="dxa"/>
            <w:tcBorders>
              <w:top w:val="nil"/>
              <w:left w:val="nil"/>
              <w:bottom w:val="nil"/>
              <w:right w:val="single" w:sz="4" w:space="0" w:color="auto"/>
            </w:tcBorders>
            <w:shd w:val="clear" w:color="auto" w:fill="auto"/>
            <w:vAlign w:val="center"/>
            <w:hideMark/>
          </w:tcPr>
          <w:p w:rsidR="000B200D" w:rsidRPr="000B200D" w:rsidRDefault="000B200D" w:rsidP="000B200D">
            <w:pPr>
              <w:jc w:val="right"/>
              <w:rPr>
                <w:rFonts w:ascii="Arial" w:hAnsi="Arial" w:cs="Arial"/>
                <w:color w:val="000000"/>
                <w:sz w:val="22"/>
                <w:szCs w:val="22"/>
              </w:rPr>
            </w:pPr>
            <w:r w:rsidRPr="000B200D">
              <w:rPr>
                <w:rFonts w:ascii="Arial" w:hAnsi="Arial" w:cs="Arial"/>
                <w:color w:val="000000"/>
                <w:sz w:val="22"/>
                <w:szCs w:val="22"/>
              </w:rPr>
              <w:t>0,00000</w:t>
            </w:r>
          </w:p>
        </w:tc>
        <w:tc>
          <w:tcPr>
            <w:tcW w:w="714" w:type="dxa"/>
            <w:tcBorders>
              <w:top w:val="nil"/>
              <w:left w:val="nil"/>
              <w:bottom w:val="single" w:sz="8" w:space="0" w:color="auto"/>
              <w:right w:val="single" w:sz="4" w:space="0" w:color="auto"/>
            </w:tcBorders>
            <w:shd w:val="clear" w:color="auto" w:fill="auto"/>
            <w:noWrap/>
            <w:vAlign w:val="center"/>
            <w:hideMark/>
          </w:tcPr>
          <w:p w:rsidR="000B200D" w:rsidRPr="000B200D" w:rsidRDefault="000B200D" w:rsidP="000B200D">
            <w:pPr>
              <w:jc w:val="right"/>
              <w:rPr>
                <w:rFonts w:ascii="Arial" w:hAnsi="Arial" w:cs="Arial"/>
                <w:sz w:val="22"/>
                <w:szCs w:val="22"/>
              </w:rPr>
            </w:pPr>
            <w:r w:rsidRPr="000B200D">
              <w:rPr>
                <w:rFonts w:ascii="Arial" w:hAnsi="Arial" w:cs="Arial"/>
                <w:sz w:val="22"/>
                <w:szCs w:val="22"/>
              </w:rPr>
              <w:t>0,0</w:t>
            </w:r>
          </w:p>
        </w:tc>
      </w:tr>
      <w:tr w:rsidR="000B200D" w:rsidRPr="000B200D" w:rsidTr="000B200D">
        <w:trPr>
          <w:gridAfter w:val="2"/>
          <w:wAfter w:w="67" w:type="dxa"/>
          <w:trHeight w:val="285"/>
        </w:trPr>
        <w:tc>
          <w:tcPr>
            <w:tcW w:w="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b/>
                <w:bCs/>
                <w:color w:val="000000"/>
                <w:sz w:val="22"/>
                <w:szCs w:val="22"/>
              </w:rPr>
            </w:pPr>
            <w:r w:rsidRPr="000B200D">
              <w:rPr>
                <w:rFonts w:ascii="Arial" w:hAnsi="Arial" w:cs="Arial"/>
                <w:b/>
                <w:bCs/>
                <w:color w:val="000000"/>
                <w:sz w:val="22"/>
                <w:szCs w:val="22"/>
              </w:rPr>
              <w:t> </w:t>
            </w:r>
          </w:p>
        </w:tc>
        <w:tc>
          <w:tcPr>
            <w:tcW w:w="5187"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rPr>
                <w:rFonts w:ascii="Arial" w:hAnsi="Arial" w:cs="Arial"/>
                <w:b/>
                <w:bCs/>
                <w:color w:val="000000"/>
                <w:sz w:val="22"/>
                <w:szCs w:val="22"/>
              </w:rPr>
            </w:pPr>
            <w:r w:rsidRPr="000B200D">
              <w:rPr>
                <w:rFonts w:ascii="Arial" w:hAnsi="Arial" w:cs="Arial"/>
                <w:b/>
                <w:bCs/>
                <w:color w:val="000000"/>
                <w:sz w:val="22"/>
                <w:szCs w:val="22"/>
              </w:rPr>
              <w:t>Всего</w:t>
            </w:r>
          </w:p>
        </w:tc>
        <w:tc>
          <w:tcPr>
            <w:tcW w:w="786"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b/>
                <w:bCs/>
                <w:color w:val="000000"/>
                <w:sz w:val="22"/>
                <w:szCs w:val="22"/>
              </w:rPr>
            </w:pPr>
            <w:r w:rsidRPr="000B200D">
              <w:rPr>
                <w:rFonts w:ascii="Arial" w:hAnsi="Arial" w:cs="Arial"/>
                <w:b/>
                <w:bCs/>
                <w:color w:val="000000"/>
                <w:sz w:val="22"/>
                <w:szCs w:val="22"/>
              </w:rPr>
              <w:t> </w:t>
            </w:r>
          </w:p>
        </w:tc>
        <w:tc>
          <w:tcPr>
            <w:tcW w:w="774"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b/>
                <w:bCs/>
                <w:color w:val="000000"/>
                <w:sz w:val="22"/>
                <w:szCs w:val="22"/>
              </w:rPr>
            </w:pPr>
            <w:r w:rsidRPr="000B200D">
              <w:rPr>
                <w:rFonts w:ascii="Arial" w:hAnsi="Arial" w:cs="Arial"/>
                <w:b/>
                <w:bCs/>
                <w:color w:val="000000"/>
                <w:sz w:val="22"/>
                <w:szCs w:val="22"/>
              </w:rPr>
              <w:t>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b/>
                <w:bCs/>
                <w:color w:val="000000"/>
                <w:sz w:val="22"/>
                <w:szCs w:val="22"/>
              </w:rPr>
            </w:pPr>
            <w:r w:rsidRPr="000B200D">
              <w:rPr>
                <w:rFonts w:ascii="Arial" w:hAnsi="Arial" w:cs="Arial"/>
                <w:b/>
                <w:bCs/>
                <w:color w:val="000000"/>
                <w:sz w:val="22"/>
                <w:szCs w:val="22"/>
              </w:rPr>
              <w:t> </w:t>
            </w:r>
          </w:p>
        </w:tc>
        <w:tc>
          <w:tcPr>
            <w:tcW w:w="710"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jc w:val="center"/>
              <w:rPr>
                <w:rFonts w:ascii="Arial" w:hAnsi="Arial" w:cs="Arial"/>
                <w:b/>
                <w:bCs/>
                <w:color w:val="000000"/>
                <w:sz w:val="22"/>
                <w:szCs w:val="22"/>
              </w:rPr>
            </w:pPr>
            <w:r w:rsidRPr="000B200D">
              <w:rPr>
                <w:rFonts w:ascii="Arial" w:hAnsi="Arial" w:cs="Arial"/>
                <w:b/>
                <w:bCs/>
                <w:color w:val="000000"/>
                <w:sz w:val="22"/>
                <w:szCs w:val="22"/>
              </w:rPr>
              <w:t> </w:t>
            </w:r>
          </w:p>
        </w:tc>
        <w:tc>
          <w:tcPr>
            <w:tcW w:w="1692"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rPr>
                <w:rFonts w:ascii="Arial" w:hAnsi="Arial" w:cs="Arial"/>
                <w:b/>
                <w:bCs/>
                <w:color w:val="000000"/>
                <w:sz w:val="22"/>
                <w:szCs w:val="22"/>
              </w:rPr>
            </w:pPr>
            <w:r w:rsidRPr="000B200D">
              <w:rPr>
                <w:rFonts w:ascii="Arial" w:hAnsi="Arial" w:cs="Arial"/>
                <w:b/>
                <w:bCs/>
                <w:color w:val="000000"/>
                <w:sz w:val="22"/>
                <w:szCs w:val="22"/>
              </w:rPr>
              <w:t> </w:t>
            </w:r>
          </w:p>
        </w:tc>
        <w:tc>
          <w:tcPr>
            <w:tcW w:w="1709" w:type="dxa"/>
            <w:gridSpan w:val="2"/>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b/>
                <w:bCs/>
                <w:color w:val="000000"/>
                <w:sz w:val="22"/>
                <w:szCs w:val="22"/>
              </w:rPr>
            </w:pPr>
            <w:r w:rsidRPr="000B200D">
              <w:rPr>
                <w:rFonts w:ascii="Arial" w:hAnsi="Arial" w:cs="Arial"/>
                <w:b/>
                <w:bCs/>
                <w:color w:val="000000"/>
                <w:sz w:val="22"/>
                <w:szCs w:val="22"/>
              </w:rPr>
              <w:t>335 703,97957</w:t>
            </w:r>
          </w:p>
        </w:tc>
        <w:tc>
          <w:tcPr>
            <w:tcW w:w="1525" w:type="dxa"/>
            <w:tcBorders>
              <w:top w:val="single" w:sz="8" w:space="0" w:color="auto"/>
              <w:left w:val="nil"/>
              <w:bottom w:val="single" w:sz="8" w:space="0" w:color="auto"/>
              <w:right w:val="single" w:sz="4" w:space="0" w:color="auto"/>
            </w:tcBorders>
            <w:shd w:val="clear" w:color="auto" w:fill="auto"/>
            <w:vAlign w:val="center"/>
            <w:hideMark/>
          </w:tcPr>
          <w:p w:rsidR="000B200D" w:rsidRPr="000B200D" w:rsidRDefault="000B200D" w:rsidP="000B200D">
            <w:pPr>
              <w:jc w:val="right"/>
              <w:rPr>
                <w:rFonts w:ascii="Arial" w:hAnsi="Arial" w:cs="Arial"/>
                <w:b/>
                <w:bCs/>
                <w:color w:val="000000"/>
                <w:sz w:val="22"/>
                <w:szCs w:val="22"/>
              </w:rPr>
            </w:pPr>
            <w:r w:rsidRPr="000B200D">
              <w:rPr>
                <w:rFonts w:ascii="Arial" w:hAnsi="Arial" w:cs="Arial"/>
                <w:b/>
                <w:bCs/>
                <w:color w:val="000000"/>
                <w:sz w:val="22"/>
                <w:szCs w:val="22"/>
              </w:rPr>
              <w:t>0,00000</w:t>
            </w:r>
          </w:p>
        </w:tc>
        <w:tc>
          <w:tcPr>
            <w:tcW w:w="714" w:type="dxa"/>
            <w:tcBorders>
              <w:top w:val="nil"/>
              <w:left w:val="nil"/>
              <w:bottom w:val="single" w:sz="8" w:space="0" w:color="auto"/>
              <w:right w:val="single" w:sz="8" w:space="0" w:color="auto"/>
            </w:tcBorders>
            <w:shd w:val="clear" w:color="auto" w:fill="auto"/>
            <w:noWrap/>
            <w:vAlign w:val="center"/>
            <w:hideMark/>
          </w:tcPr>
          <w:p w:rsidR="000B200D" w:rsidRPr="000B200D" w:rsidRDefault="000B200D" w:rsidP="000B200D">
            <w:pPr>
              <w:jc w:val="right"/>
              <w:rPr>
                <w:rFonts w:ascii="Arial" w:hAnsi="Arial" w:cs="Arial"/>
                <w:b/>
                <w:bCs/>
                <w:sz w:val="22"/>
                <w:szCs w:val="22"/>
              </w:rPr>
            </w:pPr>
            <w:r w:rsidRPr="000B200D">
              <w:rPr>
                <w:rFonts w:ascii="Arial" w:hAnsi="Arial" w:cs="Arial"/>
                <w:b/>
                <w:bCs/>
                <w:sz w:val="22"/>
                <w:szCs w:val="22"/>
              </w:rPr>
              <w:t>0,0</w:t>
            </w:r>
          </w:p>
        </w:tc>
      </w:tr>
    </w:tbl>
    <w:p w:rsidR="00630F57" w:rsidRPr="00AF1D74" w:rsidRDefault="00630F57" w:rsidP="00891CB9">
      <w:pPr>
        <w:autoSpaceDE w:val="0"/>
        <w:autoSpaceDN w:val="0"/>
        <w:adjustRightInd w:val="0"/>
        <w:jc w:val="both"/>
        <w:rPr>
          <w:rFonts w:ascii="Arial" w:hAnsi="Arial" w:cs="Arial"/>
          <w:sz w:val="26"/>
          <w:szCs w:val="26"/>
        </w:rPr>
      </w:pPr>
    </w:p>
    <w:sectPr w:rsidR="00630F57" w:rsidRPr="00AF1D74" w:rsidSect="000B200D">
      <w:pgSz w:w="16838" w:h="11906" w:orient="landscape"/>
      <w:pgMar w:top="568" w:right="67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EC" w:rsidRDefault="00670DEC" w:rsidP="00A053BE">
      <w:r>
        <w:separator/>
      </w:r>
    </w:p>
  </w:endnote>
  <w:endnote w:type="continuationSeparator" w:id="0">
    <w:p w:rsidR="00670DEC" w:rsidRDefault="00670DEC" w:rsidP="00A0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EC" w:rsidRDefault="00670DEC" w:rsidP="00A053BE">
      <w:r>
        <w:separator/>
      </w:r>
    </w:p>
  </w:footnote>
  <w:footnote w:type="continuationSeparator" w:id="0">
    <w:p w:rsidR="00670DEC" w:rsidRDefault="00670DEC" w:rsidP="00A0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16"/>
    <w:rsid w:val="000033C5"/>
    <w:rsid w:val="00003668"/>
    <w:rsid w:val="0000366A"/>
    <w:rsid w:val="0000378C"/>
    <w:rsid w:val="000051DE"/>
    <w:rsid w:val="000061DD"/>
    <w:rsid w:val="00006441"/>
    <w:rsid w:val="000070F7"/>
    <w:rsid w:val="00010B08"/>
    <w:rsid w:val="00011239"/>
    <w:rsid w:val="00011C97"/>
    <w:rsid w:val="000131D4"/>
    <w:rsid w:val="000167C4"/>
    <w:rsid w:val="00021315"/>
    <w:rsid w:val="00022EEB"/>
    <w:rsid w:val="00023AF0"/>
    <w:rsid w:val="000243F3"/>
    <w:rsid w:val="00024BBF"/>
    <w:rsid w:val="00026E34"/>
    <w:rsid w:val="0003268A"/>
    <w:rsid w:val="000356AB"/>
    <w:rsid w:val="00035CD2"/>
    <w:rsid w:val="000363D8"/>
    <w:rsid w:val="0004004A"/>
    <w:rsid w:val="00052C88"/>
    <w:rsid w:val="000540AB"/>
    <w:rsid w:val="00054A1A"/>
    <w:rsid w:val="00057994"/>
    <w:rsid w:val="00062BDC"/>
    <w:rsid w:val="000637B5"/>
    <w:rsid w:val="00063C97"/>
    <w:rsid w:val="000647CD"/>
    <w:rsid w:val="000848E1"/>
    <w:rsid w:val="00085A02"/>
    <w:rsid w:val="00086EE9"/>
    <w:rsid w:val="00087545"/>
    <w:rsid w:val="00096F36"/>
    <w:rsid w:val="000970EF"/>
    <w:rsid w:val="000A01BA"/>
    <w:rsid w:val="000B1192"/>
    <w:rsid w:val="000B200D"/>
    <w:rsid w:val="000B30E2"/>
    <w:rsid w:val="000B357C"/>
    <w:rsid w:val="000C3940"/>
    <w:rsid w:val="000C4207"/>
    <w:rsid w:val="000C6731"/>
    <w:rsid w:val="000D2B8A"/>
    <w:rsid w:val="000D5615"/>
    <w:rsid w:val="000D72E3"/>
    <w:rsid w:val="000E439E"/>
    <w:rsid w:val="000E477C"/>
    <w:rsid w:val="000E539E"/>
    <w:rsid w:val="001022F2"/>
    <w:rsid w:val="001065C8"/>
    <w:rsid w:val="0011000F"/>
    <w:rsid w:val="00116C5A"/>
    <w:rsid w:val="00117666"/>
    <w:rsid w:val="00121078"/>
    <w:rsid w:val="00122987"/>
    <w:rsid w:val="00122C8A"/>
    <w:rsid w:val="001240A7"/>
    <w:rsid w:val="0013318E"/>
    <w:rsid w:val="001346BE"/>
    <w:rsid w:val="00137950"/>
    <w:rsid w:val="00146BBE"/>
    <w:rsid w:val="001471D0"/>
    <w:rsid w:val="00152353"/>
    <w:rsid w:val="00161756"/>
    <w:rsid w:val="00162FF0"/>
    <w:rsid w:val="001650AD"/>
    <w:rsid w:val="00167324"/>
    <w:rsid w:val="00172C37"/>
    <w:rsid w:val="001738EB"/>
    <w:rsid w:val="00176EB8"/>
    <w:rsid w:val="0018008D"/>
    <w:rsid w:val="001838E0"/>
    <w:rsid w:val="001879AC"/>
    <w:rsid w:val="001935FB"/>
    <w:rsid w:val="001936FC"/>
    <w:rsid w:val="00194152"/>
    <w:rsid w:val="001A46ED"/>
    <w:rsid w:val="001A542D"/>
    <w:rsid w:val="001A76E5"/>
    <w:rsid w:val="001B12D4"/>
    <w:rsid w:val="001B3966"/>
    <w:rsid w:val="001B63F1"/>
    <w:rsid w:val="001C473A"/>
    <w:rsid w:val="001C4C46"/>
    <w:rsid w:val="001C5A83"/>
    <w:rsid w:val="001D03B3"/>
    <w:rsid w:val="001D4FA4"/>
    <w:rsid w:val="001D66E1"/>
    <w:rsid w:val="001D677C"/>
    <w:rsid w:val="001E0664"/>
    <w:rsid w:val="001E13CA"/>
    <w:rsid w:val="001E18CD"/>
    <w:rsid w:val="001E43B7"/>
    <w:rsid w:val="001E57CE"/>
    <w:rsid w:val="001F2DC3"/>
    <w:rsid w:val="001F4C42"/>
    <w:rsid w:val="001F603A"/>
    <w:rsid w:val="002045C5"/>
    <w:rsid w:val="00204B66"/>
    <w:rsid w:val="002062B2"/>
    <w:rsid w:val="00207793"/>
    <w:rsid w:val="00211714"/>
    <w:rsid w:val="0021428E"/>
    <w:rsid w:val="00215A18"/>
    <w:rsid w:val="002219F6"/>
    <w:rsid w:val="00224E67"/>
    <w:rsid w:val="00225841"/>
    <w:rsid w:val="00226B1E"/>
    <w:rsid w:val="00227739"/>
    <w:rsid w:val="002306B4"/>
    <w:rsid w:val="0023372E"/>
    <w:rsid w:val="002341AA"/>
    <w:rsid w:val="0023646E"/>
    <w:rsid w:val="00237B29"/>
    <w:rsid w:val="00241442"/>
    <w:rsid w:val="002427C9"/>
    <w:rsid w:val="00242E07"/>
    <w:rsid w:val="00243029"/>
    <w:rsid w:val="0024561A"/>
    <w:rsid w:val="0024638F"/>
    <w:rsid w:val="00247DD3"/>
    <w:rsid w:val="00250B02"/>
    <w:rsid w:val="0025178C"/>
    <w:rsid w:val="00251CD1"/>
    <w:rsid w:val="00252ADC"/>
    <w:rsid w:val="00255421"/>
    <w:rsid w:val="0025665B"/>
    <w:rsid w:val="00260116"/>
    <w:rsid w:val="002603A7"/>
    <w:rsid w:val="00262950"/>
    <w:rsid w:val="002655EE"/>
    <w:rsid w:val="00267F64"/>
    <w:rsid w:val="002700E5"/>
    <w:rsid w:val="00271291"/>
    <w:rsid w:val="00272499"/>
    <w:rsid w:val="0027328A"/>
    <w:rsid w:val="002849AD"/>
    <w:rsid w:val="00285C40"/>
    <w:rsid w:val="002940B9"/>
    <w:rsid w:val="00294BA6"/>
    <w:rsid w:val="002A07A6"/>
    <w:rsid w:val="002A4391"/>
    <w:rsid w:val="002A63E4"/>
    <w:rsid w:val="002A6F4B"/>
    <w:rsid w:val="002B030A"/>
    <w:rsid w:val="002B3306"/>
    <w:rsid w:val="002B3DBE"/>
    <w:rsid w:val="002B55CD"/>
    <w:rsid w:val="002B5C86"/>
    <w:rsid w:val="002B77DC"/>
    <w:rsid w:val="002B78C2"/>
    <w:rsid w:val="002C2B7D"/>
    <w:rsid w:val="002C4FF5"/>
    <w:rsid w:val="002C561B"/>
    <w:rsid w:val="002C62E9"/>
    <w:rsid w:val="002D1D71"/>
    <w:rsid w:val="002D412C"/>
    <w:rsid w:val="002D5271"/>
    <w:rsid w:val="002D6966"/>
    <w:rsid w:val="002E368D"/>
    <w:rsid w:val="002F1142"/>
    <w:rsid w:val="002F2031"/>
    <w:rsid w:val="002F6A18"/>
    <w:rsid w:val="002F6EBF"/>
    <w:rsid w:val="002F729B"/>
    <w:rsid w:val="002F7ECE"/>
    <w:rsid w:val="0030501C"/>
    <w:rsid w:val="00311BF5"/>
    <w:rsid w:val="00312CFE"/>
    <w:rsid w:val="00313516"/>
    <w:rsid w:val="00313EED"/>
    <w:rsid w:val="00314373"/>
    <w:rsid w:val="00314F7E"/>
    <w:rsid w:val="0031539F"/>
    <w:rsid w:val="0032147C"/>
    <w:rsid w:val="003214C7"/>
    <w:rsid w:val="00324459"/>
    <w:rsid w:val="00327888"/>
    <w:rsid w:val="00327C4C"/>
    <w:rsid w:val="0033185E"/>
    <w:rsid w:val="0033560B"/>
    <w:rsid w:val="00337839"/>
    <w:rsid w:val="003437A6"/>
    <w:rsid w:val="0034773D"/>
    <w:rsid w:val="00347AC7"/>
    <w:rsid w:val="00350B2C"/>
    <w:rsid w:val="0036096E"/>
    <w:rsid w:val="0036244D"/>
    <w:rsid w:val="003638F5"/>
    <w:rsid w:val="003672F1"/>
    <w:rsid w:val="00372046"/>
    <w:rsid w:val="00372F96"/>
    <w:rsid w:val="003741CA"/>
    <w:rsid w:val="003766E9"/>
    <w:rsid w:val="003775A0"/>
    <w:rsid w:val="0038563D"/>
    <w:rsid w:val="00386772"/>
    <w:rsid w:val="00390254"/>
    <w:rsid w:val="003917FF"/>
    <w:rsid w:val="00391A8F"/>
    <w:rsid w:val="003920BE"/>
    <w:rsid w:val="003934F1"/>
    <w:rsid w:val="003A5F4B"/>
    <w:rsid w:val="003A6239"/>
    <w:rsid w:val="003A6376"/>
    <w:rsid w:val="003A6C97"/>
    <w:rsid w:val="003B32D4"/>
    <w:rsid w:val="003B3602"/>
    <w:rsid w:val="003B6B82"/>
    <w:rsid w:val="003C0F8B"/>
    <w:rsid w:val="003C2734"/>
    <w:rsid w:val="003C39D0"/>
    <w:rsid w:val="003D00EC"/>
    <w:rsid w:val="003D24B0"/>
    <w:rsid w:val="003D5CE8"/>
    <w:rsid w:val="003E2F94"/>
    <w:rsid w:val="003F3AA7"/>
    <w:rsid w:val="003F618D"/>
    <w:rsid w:val="003F6BE5"/>
    <w:rsid w:val="00404EAD"/>
    <w:rsid w:val="00405F18"/>
    <w:rsid w:val="004065D9"/>
    <w:rsid w:val="00406FFA"/>
    <w:rsid w:val="00410E80"/>
    <w:rsid w:val="00411654"/>
    <w:rsid w:val="004127A9"/>
    <w:rsid w:val="00413046"/>
    <w:rsid w:val="00417909"/>
    <w:rsid w:val="00424399"/>
    <w:rsid w:val="00427162"/>
    <w:rsid w:val="00430ACA"/>
    <w:rsid w:val="00431B85"/>
    <w:rsid w:val="00433B45"/>
    <w:rsid w:val="00437CE6"/>
    <w:rsid w:val="00445A88"/>
    <w:rsid w:val="0044780C"/>
    <w:rsid w:val="004479B9"/>
    <w:rsid w:val="00456A84"/>
    <w:rsid w:val="00456EC2"/>
    <w:rsid w:val="004575CA"/>
    <w:rsid w:val="00464626"/>
    <w:rsid w:val="0046539C"/>
    <w:rsid w:val="00466BF8"/>
    <w:rsid w:val="004702E8"/>
    <w:rsid w:val="00472141"/>
    <w:rsid w:val="00472AA3"/>
    <w:rsid w:val="00476AEE"/>
    <w:rsid w:val="00481398"/>
    <w:rsid w:val="004817D8"/>
    <w:rsid w:val="004826FE"/>
    <w:rsid w:val="004907A4"/>
    <w:rsid w:val="00490D9E"/>
    <w:rsid w:val="00492ABA"/>
    <w:rsid w:val="00495772"/>
    <w:rsid w:val="004977AF"/>
    <w:rsid w:val="00497ABC"/>
    <w:rsid w:val="004A304A"/>
    <w:rsid w:val="004A6DEF"/>
    <w:rsid w:val="004B65EF"/>
    <w:rsid w:val="004B77FC"/>
    <w:rsid w:val="004C09FB"/>
    <w:rsid w:val="004C24BD"/>
    <w:rsid w:val="004C27D1"/>
    <w:rsid w:val="004C2EF6"/>
    <w:rsid w:val="004C3C81"/>
    <w:rsid w:val="004C41CD"/>
    <w:rsid w:val="004C76F0"/>
    <w:rsid w:val="004D08C4"/>
    <w:rsid w:val="004D147D"/>
    <w:rsid w:val="004D3158"/>
    <w:rsid w:val="004D44B6"/>
    <w:rsid w:val="004E3E0A"/>
    <w:rsid w:val="004E74E1"/>
    <w:rsid w:val="004F66EA"/>
    <w:rsid w:val="004F69A9"/>
    <w:rsid w:val="00501284"/>
    <w:rsid w:val="0050140F"/>
    <w:rsid w:val="00510017"/>
    <w:rsid w:val="005123A0"/>
    <w:rsid w:val="00514C79"/>
    <w:rsid w:val="0052043C"/>
    <w:rsid w:val="00523218"/>
    <w:rsid w:val="005237D2"/>
    <w:rsid w:val="005275FE"/>
    <w:rsid w:val="00530819"/>
    <w:rsid w:val="00531A95"/>
    <w:rsid w:val="00535E81"/>
    <w:rsid w:val="005470AD"/>
    <w:rsid w:val="0055187B"/>
    <w:rsid w:val="005528C5"/>
    <w:rsid w:val="00563804"/>
    <w:rsid w:val="005654E1"/>
    <w:rsid w:val="00565A2C"/>
    <w:rsid w:val="005711FE"/>
    <w:rsid w:val="005748BB"/>
    <w:rsid w:val="005772E1"/>
    <w:rsid w:val="005818FA"/>
    <w:rsid w:val="00584760"/>
    <w:rsid w:val="00587272"/>
    <w:rsid w:val="005948EA"/>
    <w:rsid w:val="00596AF0"/>
    <w:rsid w:val="005A0307"/>
    <w:rsid w:val="005A1712"/>
    <w:rsid w:val="005A7720"/>
    <w:rsid w:val="005B0EC9"/>
    <w:rsid w:val="005B1408"/>
    <w:rsid w:val="005B1F57"/>
    <w:rsid w:val="005B4592"/>
    <w:rsid w:val="005C001A"/>
    <w:rsid w:val="005C59C5"/>
    <w:rsid w:val="005C6206"/>
    <w:rsid w:val="005C6DE0"/>
    <w:rsid w:val="005C7B89"/>
    <w:rsid w:val="005D4DB3"/>
    <w:rsid w:val="005E06D4"/>
    <w:rsid w:val="005E6FD8"/>
    <w:rsid w:val="005E780D"/>
    <w:rsid w:val="005F0E98"/>
    <w:rsid w:val="005F3190"/>
    <w:rsid w:val="005F3F94"/>
    <w:rsid w:val="005F57F5"/>
    <w:rsid w:val="005F6D88"/>
    <w:rsid w:val="00601F4E"/>
    <w:rsid w:val="0060240F"/>
    <w:rsid w:val="006060D6"/>
    <w:rsid w:val="00612F27"/>
    <w:rsid w:val="00613D3A"/>
    <w:rsid w:val="006145E0"/>
    <w:rsid w:val="0061520A"/>
    <w:rsid w:val="00620729"/>
    <w:rsid w:val="00621122"/>
    <w:rsid w:val="00622587"/>
    <w:rsid w:val="00630F57"/>
    <w:rsid w:val="006325B8"/>
    <w:rsid w:val="0063412A"/>
    <w:rsid w:val="00636B56"/>
    <w:rsid w:val="00637E51"/>
    <w:rsid w:val="00640AF0"/>
    <w:rsid w:val="00643CF3"/>
    <w:rsid w:val="006442EA"/>
    <w:rsid w:val="00644915"/>
    <w:rsid w:val="00651DFC"/>
    <w:rsid w:val="006524B7"/>
    <w:rsid w:val="006529FF"/>
    <w:rsid w:val="00653C09"/>
    <w:rsid w:val="0065599E"/>
    <w:rsid w:val="00657461"/>
    <w:rsid w:val="00660D19"/>
    <w:rsid w:val="00661058"/>
    <w:rsid w:val="006628C9"/>
    <w:rsid w:val="00662EBF"/>
    <w:rsid w:val="00664F4D"/>
    <w:rsid w:val="0066732C"/>
    <w:rsid w:val="0067052B"/>
    <w:rsid w:val="00670DEC"/>
    <w:rsid w:val="00673EEE"/>
    <w:rsid w:val="0068116D"/>
    <w:rsid w:val="00684AE0"/>
    <w:rsid w:val="00694C1B"/>
    <w:rsid w:val="006A0430"/>
    <w:rsid w:val="006A1B82"/>
    <w:rsid w:val="006A2C65"/>
    <w:rsid w:val="006A38D7"/>
    <w:rsid w:val="006A425A"/>
    <w:rsid w:val="006B002E"/>
    <w:rsid w:val="006B2B7B"/>
    <w:rsid w:val="006B7A71"/>
    <w:rsid w:val="006C15F6"/>
    <w:rsid w:val="006C34E0"/>
    <w:rsid w:val="006C6707"/>
    <w:rsid w:val="006C6D02"/>
    <w:rsid w:val="006C788C"/>
    <w:rsid w:val="006D32D9"/>
    <w:rsid w:val="006D62DE"/>
    <w:rsid w:val="006D6F49"/>
    <w:rsid w:val="006D7DFE"/>
    <w:rsid w:val="006E16FB"/>
    <w:rsid w:val="006E3A98"/>
    <w:rsid w:val="006E60D0"/>
    <w:rsid w:val="006E757B"/>
    <w:rsid w:val="006F1D40"/>
    <w:rsid w:val="006F25B1"/>
    <w:rsid w:val="006F558E"/>
    <w:rsid w:val="006F7719"/>
    <w:rsid w:val="0070006C"/>
    <w:rsid w:val="00700D0B"/>
    <w:rsid w:val="00701E7B"/>
    <w:rsid w:val="00704154"/>
    <w:rsid w:val="00704BDA"/>
    <w:rsid w:val="007051BA"/>
    <w:rsid w:val="00707E6D"/>
    <w:rsid w:val="007128A9"/>
    <w:rsid w:val="007175BD"/>
    <w:rsid w:val="0073089F"/>
    <w:rsid w:val="007350AE"/>
    <w:rsid w:val="00741B5B"/>
    <w:rsid w:val="007441F8"/>
    <w:rsid w:val="00745946"/>
    <w:rsid w:val="00751193"/>
    <w:rsid w:val="00753C99"/>
    <w:rsid w:val="00754661"/>
    <w:rsid w:val="00757882"/>
    <w:rsid w:val="0076053E"/>
    <w:rsid w:val="0076139C"/>
    <w:rsid w:val="007651AF"/>
    <w:rsid w:val="007667A5"/>
    <w:rsid w:val="00771E7B"/>
    <w:rsid w:val="007744B3"/>
    <w:rsid w:val="00774A1E"/>
    <w:rsid w:val="00774F10"/>
    <w:rsid w:val="007773DD"/>
    <w:rsid w:val="00780B9E"/>
    <w:rsid w:val="00783325"/>
    <w:rsid w:val="00785A4B"/>
    <w:rsid w:val="00791D75"/>
    <w:rsid w:val="0079441B"/>
    <w:rsid w:val="00797E96"/>
    <w:rsid w:val="007A126D"/>
    <w:rsid w:val="007A33E9"/>
    <w:rsid w:val="007A6EC0"/>
    <w:rsid w:val="007A7CDD"/>
    <w:rsid w:val="007B1590"/>
    <w:rsid w:val="007B2E75"/>
    <w:rsid w:val="007C4E3A"/>
    <w:rsid w:val="007D0B52"/>
    <w:rsid w:val="007D425E"/>
    <w:rsid w:val="007D542A"/>
    <w:rsid w:val="007D7480"/>
    <w:rsid w:val="007F33BE"/>
    <w:rsid w:val="00801587"/>
    <w:rsid w:val="0080195A"/>
    <w:rsid w:val="00804FA0"/>
    <w:rsid w:val="00806BE6"/>
    <w:rsid w:val="00811DA1"/>
    <w:rsid w:val="00813064"/>
    <w:rsid w:val="008134F0"/>
    <w:rsid w:val="008141CB"/>
    <w:rsid w:val="00815EF3"/>
    <w:rsid w:val="008174C5"/>
    <w:rsid w:val="00820333"/>
    <w:rsid w:val="00825F31"/>
    <w:rsid w:val="0083434D"/>
    <w:rsid w:val="0083520C"/>
    <w:rsid w:val="008370FD"/>
    <w:rsid w:val="00842276"/>
    <w:rsid w:val="008457C7"/>
    <w:rsid w:val="008474C6"/>
    <w:rsid w:val="0085203F"/>
    <w:rsid w:val="0085205A"/>
    <w:rsid w:val="0085422F"/>
    <w:rsid w:val="0086076C"/>
    <w:rsid w:val="00860CD7"/>
    <w:rsid w:val="008709A8"/>
    <w:rsid w:val="00872CF1"/>
    <w:rsid w:val="008742B8"/>
    <w:rsid w:val="00874417"/>
    <w:rsid w:val="00876EF9"/>
    <w:rsid w:val="00877256"/>
    <w:rsid w:val="00884306"/>
    <w:rsid w:val="00885F2F"/>
    <w:rsid w:val="00891CB9"/>
    <w:rsid w:val="008939B2"/>
    <w:rsid w:val="008960A2"/>
    <w:rsid w:val="00897FF2"/>
    <w:rsid w:val="008A0370"/>
    <w:rsid w:val="008A05E3"/>
    <w:rsid w:val="008A32B3"/>
    <w:rsid w:val="008B19F4"/>
    <w:rsid w:val="008B222F"/>
    <w:rsid w:val="008B24B9"/>
    <w:rsid w:val="008B4402"/>
    <w:rsid w:val="008B546F"/>
    <w:rsid w:val="008B5A32"/>
    <w:rsid w:val="008B7D3B"/>
    <w:rsid w:val="008C40D7"/>
    <w:rsid w:val="008C4430"/>
    <w:rsid w:val="008C590E"/>
    <w:rsid w:val="008D1162"/>
    <w:rsid w:val="008D3D4B"/>
    <w:rsid w:val="008E0796"/>
    <w:rsid w:val="008E3232"/>
    <w:rsid w:val="008F0E70"/>
    <w:rsid w:val="008F215A"/>
    <w:rsid w:val="008F4AE4"/>
    <w:rsid w:val="009010F2"/>
    <w:rsid w:val="009020EC"/>
    <w:rsid w:val="0090550C"/>
    <w:rsid w:val="00905511"/>
    <w:rsid w:val="0091131C"/>
    <w:rsid w:val="009143AE"/>
    <w:rsid w:val="00914C1B"/>
    <w:rsid w:val="0092063C"/>
    <w:rsid w:val="00926038"/>
    <w:rsid w:val="00932A90"/>
    <w:rsid w:val="00932BAC"/>
    <w:rsid w:val="00934155"/>
    <w:rsid w:val="00936BAC"/>
    <w:rsid w:val="009373B9"/>
    <w:rsid w:val="0094206E"/>
    <w:rsid w:val="00944C0A"/>
    <w:rsid w:val="00944ECB"/>
    <w:rsid w:val="00950AC2"/>
    <w:rsid w:val="009511DF"/>
    <w:rsid w:val="009532DF"/>
    <w:rsid w:val="00954013"/>
    <w:rsid w:val="009555CF"/>
    <w:rsid w:val="009572FF"/>
    <w:rsid w:val="00960C5D"/>
    <w:rsid w:val="009615DA"/>
    <w:rsid w:val="00962591"/>
    <w:rsid w:val="00964257"/>
    <w:rsid w:val="009643B3"/>
    <w:rsid w:val="0096699B"/>
    <w:rsid w:val="00966E0C"/>
    <w:rsid w:val="0097553C"/>
    <w:rsid w:val="00980775"/>
    <w:rsid w:val="00980A64"/>
    <w:rsid w:val="00980CED"/>
    <w:rsid w:val="00983ED4"/>
    <w:rsid w:val="00984B8E"/>
    <w:rsid w:val="009854E6"/>
    <w:rsid w:val="00985BEC"/>
    <w:rsid w:val="0099329C"/>
    <w:rsid w:val="00993E53"/>
    <w:rsid w:val="009940E9"/>
    <w:rsid w:val="00994156"/>
    <w:rsid w:val="00995ABD"/>
    <w:rsid w:val="009963EC"/>
    <w:rsid w:val="00997CBC"/>
    <w:rsid w:val="009A0038"/>
    <w:rsid w:val="009A5323"/>
    <w:rsid w:val="009A5D16"/>
    <w:rsid w:val="009B0D0D"/>
    <w:rsid w:val="009B1A4A"/>
    <w:rsid w:val="009B353A"/>
    <w:rsid w:val="009B3A6D"/>
    <w:rsid w:val="009B3E97"/>
    <w:rsid w:val="009C0B51"/>
    <w:rsid w:val="009C3395"/>
    <w:rsid w:val="009C50FB"/>
    <w:rsid w:val="009C79A3"/>
    <w:rsid w:val="009D1E44"/>
    <w:rsid w:val="009D6897"/>
    <w:rsid w:val="009E5354"/>
    <w:rsid w:val="009E6ACC"/>
    <w:rsid w:val="009E6EBA"/>
    <w:rsid w:val="009F07DA"/>
    <w:rsid w:val="009F0ABD"/>
    <w:rsid w:val="009F13BE"/>
    <w:rsid w:val="009F2DAF"/>
    <w:rsid w:val="009F41C9"/>
    <w:rsid w:val="009F47E3"/>
    <w:rsid w:val="009F5D95"/>
    <w:rsid w:val="009F649F"/>
    <w:rsid w:val="00A00894"/>
    <w:rsid w:val="00A053B0"/>
    <w:rsid w:val="00A053BE"/>
    <w:rsid w:val="00A14105"/>
    <w:rsid w:val="00A209E5"/>
    <w:rsid w:val="00A238DF"/>
    <w:rsid w:val="00A24036"/>
    <w:rsid w:val="00A27646"/>
    <w:rsid w:val="00A320B5"/>
    <w:rsid w:val="00A34D3D"/>
    <w:rsid w:val="00A434F2"/>
    <w:rsid w:val="00A50BC4"/>
    <w:rsid w:val="00A53D52"/>
    <w:rsid w:val="00A56FB6"/>
    <w:rsid w:val="00A65B1E"/>
    <w:rsid w:val="00A666C0"/>
    <w:rsid w:val="00A70456"/>
    <w:rsid w:val="00A75CF2"/>
    <w:rsid w:val="00A8265A"/>
    <w:rsid w:val="00A83F1C"/>
    <w:rsid w:val="00A86F36"/>
    <w:rsid w:val="00A87393"/>
    <w:rsid w:val="00A92FDB"/>
    <w:rsid w:val="00AA05F9"/>
    <w:rsid w:val="00AA0F0F"/>
    <w:rsid w:val="00AA2D9B"/>
    <w:rsid w:val="00AA40FF"/>
    <w:rsid w:val="00AA43FB"/>
    <w:rsid w:val="00AA50B0"/>
    <w:rsid w:val="00AA6F0A"/>
    <w:rsid w:val="00AB15B3"/>
    <w:rsid w:val="00AB45A3"/>
    <w:rsid w:val="00AB7F7A"/>
    <w:rsid w:val="00AC07EF"/>
    <w:rsid w:val="00AC30D8"/>
    <w:rsid w:val="00AC4123"/>
    <w:rsid w:val="00AC4B0D"/>
    <w:rsid w:val="00AC50F8"/>
    <w:rsid w:val="00AD0B70"/>
    <w:rsid w:val="00AD1C67"/>
    <w:rsid w:val="00AD4AA5"/>
    <w:rsid w:val="00AE1BD8"/>
    <w:rsid w:val="00AE5690"/>
    <w:rsid w:val="00AE6311"/>
    <w:rsid w:val="00AF0D75"/>
    <w:rsid w:val="00AF1D74"/>
    <w:rsid w:val="00AF7D52"/>
    <w:rsid w:val="00B013E0"/>
    <w:rsid w:val="00B04D1A"/>
    <w:rsid w:val="00B04E90"/>
    <w:rsid w:val="00B115E4"/>
    <w:rsid w:val="00B11F95"/>
    <w:rsid w:val="00B13C97"/>
    <w:rsid w:val="00B1492F"/>
    <w:rsid w:val="00B1619C"/>
    <w:rsid w:val="00B16A15"/>
    <w:rsid w:val="00B17044"/>
    <w:rsid w:val="00B21EE8"/>
    <w:rsid w:val="00B233D9"/>
    <w:rsid w:val="00B23431"/>
    <w:rsid w:val="00B27F79"/>
    <w:rsid w:val="00B30E9E"/>
    <w:rsid w:val="00B33192"/>
    <w:rsid w:val="00B36226"/>
    <w:rsid w:val="00B3662C"/>
    <w:rsid w:val="00B37C6D"/>
    <w:rsid w:val="00B4034A"/>
    <w:rsid w:val="00B45324"/>
    <w:rsid w:val="00B45A21"/>
    <w:rsid w:val="00B4761B"/>
    <w:rsid w:val="00B47F2C"/>
    <w:rsid w:val="00B500F8"/>
    <w:rsid w:val="00B51E70"/>
    <w:rsid w:val="00B541B7"/>
    <w:rsid w:val="00B56271"/>
    <w:rsid w:val="00B57906"/>
    <w:rsid w:val="00B60C85"/>
    <w:rsid w:val="00B61AB9"/>
    <w:rsid w:val="00B73330"/>
    <w:rsid w:val="00B75795"/>
    <w:rsid w:val="00B75B1B"/>
    <w:rsid w:val="00B80F0A"/>
    <w:rsid w:val="00B84340"/>
    <w:rsid w:val="00B852C6"/>
    <w:rsid w:val="00B85978"/>
    <w:rsid w:val="00B91A41"/>
    <w:rsid w:val="00B97471"/>
    <w:rsid w:val="00BA01BA"/>
    <w:rsid w:val="00BA14EF"/>
    <w:rsid w:val="00BA31BD"/>
    <w:rsid w:val="00BA4FCD"/>
    <w:rsid w:val="00BA780E"/>
    <w:rsid w:val="00BB0BBB"/>
    <w:rsid w:val="00BB0E69"/>
    <w:rsid w:val="00BB31E9"/>
    <w:rsid w:val="00BB4666"/>
    <w:rsid w:val="00BB6009"/>
    <w:rsid w:val="00BB7773"/>
    <w:rsid w:val="00BB7AC7"/>
    <w:rsid w:val="00BC2EFC"/>
    <w:rsid w:val="00BC3D6C"/>
    <w:rsid w:val="00BC7F7A"/>
    <w:rsid w:val="00BD038E"/>
    <w:rsid w:val="00BD0F55"/>
    <w:rsid w:val="00BD2B8F"/>
    <w:rsid w:val="00BD6783"/>
    <w:rsid w:val="00BE093F"/>
    <w:rsid w:val="00C00015"/>
    <w:rsid w:val="00C02005"/>
    <w:rsid w:val="00C02B8D"/>
    <w:rsid w:val="00C043F4"/>
    <w:rsid w:val="00C0653C"/>
    <w:rsid w:val="00C11F57"/>
    <w:rsid w:val="00C12BEB"/>
    <w:rsid w:val="00C13E8B"/>
    <w:rsid w:val="00C13F24"/>
    <w:rsid w:val="00C2043A"/>
    <w:rsid w:val="00C206C1"/>
    <w:rsid w:val="00C2218D"/>
    <w:rsid w:val="00C2240D"/>
    <w:rsid w:val="00C2347D"/>
    <w:rsid w:val="00C24585"/>
    <w:rsid w:val="00C31533"/>
    <w:rsid w:val="00C3500D"/>
    <w:rsid w:val="00C36423"/>
    <w:rsid w:val="00C45C21"/>
    <w:rsid w:val="00C46430"/>
    <w:rsid w:val="00C46D07"/>
    <w:rsid w:val="00C62DEE"/>
    <w:rsid w:val="00C73034"/>
    <w:rsid w:val="00C742A4"/>
    <w:rsid w:val="00C855BC"/>
    <w:rsid w:val="00C9068D"/>
    <w:rsid w:val="00C91B12"/>
    <w:rsid w:val="00C929A6"/>
    <w:rsid w:val="00C93506"/>
    <w:rsid w:val="00C93BA6"/>
    <w:rsid w:val="00C94B7B"/>
    <w:rsid w:val="00C95D2D"/>
    <w:rsid w:val="00CA3AC4"/>
    <w:rsid w:val="00CA56A8"/>
    <w:rsid w:val="00CC02E5"/>
    <w:rsid w:val="00CC4238"/>
    <w:rsid w:val="00CC6DFF"/>
    <w:rsid w:val="00CC7223"/>
    <w:rsid w:val="00CD23A6"/>
    <w:rsid w:val="00CD47AD"/>
    <w:rsid w:val="00CD518D"/>
    <w:rsid w:val="00CE486F"/>
    <w:rsid w:val="00CE5926"/>
    <w:rsid w:val="00CE74B8"/>
    <w:rsid w:val="00CF1321"/>
    <w:rsid w:val="00CF3782"/>
    <w:rsid w:val="00CF67A7"/>
    <w:rsid w:val="00D02B13"/>
    <w:rsid w:val="00D03A11"/>
    <w:rsid w:val="00D04758"/>
    <w:rsid w:val="00D06EAC"/>
    <w:rsid w:val="00D07A94"/>
    <w:rsid w:val="00D1333A"/>
    <w:rsid w:val="00D14595"/>
    <w:rsid w:val="00D17FA5"/>
    <w:rsid w:val="00D248E2"/>
    <w:rsid w:val="00D25A81"/>
    <w:rsid w:val="00D32015"/>
    <w:rsid w:val="00D33D06"/>
    <w:rsid w:val="00D348F2"/>
    <w:rsid w:val="00D378E6"/>
    <w:rsid w:val="00D37E0A"/>
    <w:rsid w:val="00D40BDE"/>
    <w:rsid w:val="00D41911"/>
    <w:rsid w:val="00D44E9B"/>
    <w:rsid w:val="00D46F85"/>
    <w:rsid w:val="00D505B0"/>
    <w:rsid w:val="00D63F62"/>
    <w:rsid w:val="00D65721"/>
    <w:rsid w:val="00D70CDA"/>
    <w:rsid w:val="00D71D49"/>
    <w:rsid w:val="00D73C9A"/>
    <w:rsid w:val="00D741F6"/>
    <w:rsid w:val="00D74250"/>
    <w:rsid w:val="00D75B5A"/>
    <w:rsid w:val="00D86776"/>
    <w:rsid w:val="00D86899"/>
    <w:rsid w:val="00D87F73"/>
    <w:rsid w:val="00D9026F"/>
    <w:rsid w:val="00D92760"/>
    <w:rsid w:val="00DA2DD8"/>
    <w:rsid w:val="00DA733F"/>
    <w:rsid w:val="00DB0CD4"/>
    <w:rsid w:val="00DB364E"/>
    <w:rsid w:val="00DB58FE"/>
    <w:rsid w:val="00DB6EB0"/>
    <w:rsid w:val="00DB6FD2"/>
    <w:rsid w:val="00DC10E6"/>
    <w:rsid w:val="00DC4745"/>
    <w:rsid w:val="00DC5D79"/>
    <w:rsid w:val="00DC62C6"/>
    <w:rsid w:val="00DD2D95"/>
    <w:rsid w:val="00DD38E4"/>
    <w:rsid w:val="00DD4D20"/>
    <w:rsid w:val="00DD5395"/>
    <w:rsid w:val="00DD689E"/>
    <w:rsid w:val="00DE0214"/>
    <w:rsid w:val="00DE5802"/>
    <w:rsid w:val="00DF11E7"/>
    <w:rsid w:val="00DF19D5"/>
    <w:rsid w:val="00DF1BB2"/>
    <w:rsid w:val="00DF2F77"/>
    <w:rsid w:val="00DF71DC"/>
    <w:rsid w:val="00E03B81"/>
    <w:rsid w:val="00E042F7"/>
    <w:rsid w:val="00E11891"/>
    <w:rsid w:val="00E14B1C"/>
    <w:rsid w:val="00E14C8C"/>
    <w:rsid w:val="00E15E77"/>
    <w:rsid w:val="00E17E8E"/>
    <w:rsid w:val="00E22E90"/>
    <w:rsid w:val="00E240A0"/>
    <w:rsid w:val="00E303F4"/>
    <w:rsid w:val="00E3321B"/>
    <w:rsid w:val="00E402A4"/>
    <w:rsid w:val="00E42A94"/>
    <w:rsid w:val="00E43024"/>
    <w:rsid w:val="00E430F9"/>
    <w:rsid w:val="00E45A24"/>
    <w:rsid w:val="00E51229"/>
    <w:rsid w:val="00E51AD3"/>
    <w:rsid w:val="00E5342A"/>
    <w:rsid w:val="00E55603"/>
    <w:rsid w:val="00E55BC8"/>
    <w:rsid w:val="00E63E12"/>
    <w:rsid w:val="00E73E73"/>
    <w:rsid w:val="00E74337"/>
    <w:rsid w:val="00E80BD1"/>
    <w:rsid w:val="00E82A2A"/>
    <w:rsid w:val="00E83A1B"/>
    <w:rsid w:val="00E848D5"/>
    <w:rsid w:val="00E85128"/>
    <w:rsid w:val="00E85AC4"/>
    <w:rsid w:val="00E85C8F"/>
    <w:rsid w:val="00E871A4"/>
    <w:rsid w:val="00EA6D07"/>
    <w:rsid w:val="00EA71B3"/>
    <w:rsid w:val="00EB072C"/>
    <w:rsid w:val="00EB1125"/>
    <w:rsid w:val="00EB2F0A"/>
    <w:rsid w:val="00EB4E04"/>
    <w:rsid w:val="00EB5D91"/>
    <w:rsid w:val="00EC02B8"/>
    <w:rsid w:val="00EC0BF1"/>
    <w:rsid w:val="00EC0D4F"/>
    <w:rsid w:val="00EC1F21"/>
    <w:rsid w:val="00EC2930"/>
    <w:rsid w:val="00EC3D97"/>
    <w:rsid w:val="00EC4AB6"/>
    <w:rsid w:val="00ED09A2"/>
    <w:rsid w:val="00ED0BB1"/>
    <w:rsid w:val="00ED3A1A"/>
    <w:rsid w:val="00ED7865"/>
    <w:rsid w:val="00EE00F5"/>
    <w:rsid w:val="00EE0E08"/>
    <w:rsid w:val="00EE193B"/>
    <w:rsid w:val="00EE356C"/>
    <w:rsid w:val="00EE35B4"/>
    <w:rsid w:val="00EE7058"/>
    <w:rsid w:val="00EF178C"/>
    <w:rsid w:val="00EF205C"/>
    <w:rsid w:val="00EF3C95"/>
    <w:rsid w:val="00EF55FB"/>
    <w:rsid w:val="00F01327"/>
    <w:rsid w:val="00F014DC"/>
    <w:rsid w:val="00F03855"/>
    <w:rsid w:val="00F03DEA"/>
    <w:rsid w:val="00F04BF8"/>
    <w:rsid w:val="00F0571B"/>
    <w:rsid w:val="00F127CB"/>
    <w:rsid w:val="00F14599"/>
    <w:rsid w:val="00F15516"/>
    <w:rsid w:val="00F16D79"/>
    <w:rsid w:val="00F17968"/>
    <w:rsid w:val="00F2097F"/>
    <w:rsid w:val="00F21FF9"/>
    <w:rsid w:val="00F255AF"/>
    <w:rsid w:val="00F316C7"/>
    <w:rsid w:val="00F3742F"/>
    <w:rsid w:val="00F419E0"/>
    <w:rsid w:val="00F42252"/>
    <w:rsid w:val="00F43217"/>
    <w:rsid w:val="00F461CF"/>
    <w:rsid w:val="00F51036"/>
    <w:rsid w:val="00F54484"/>
    <w:rsid w:val="00F602C1"/>
    <w:rsid w:val="00F61158"/>
    <w:rsid w:val="00F612D7"/>
    <w:rsid w:val="00F61925"/>
    <w:rsid w:val="00F62791"/>
    <w:rsid w:val="00F638CA"/>
    <w:rsid w:val="00F65568"/>
    <w:rsid w:val="00F66758"/>
    <w:rsid w:val="00F6792C"/>
    <w:rsid w:val="00F71734"/>
    <w:rsid w:val="00F73000"/>
    <w:rsid w:val="00F811D6"/>
    <w:rsid w:val="00F82B28"/>
    <w:rsid w:val="00F83198"/>
    <w:rsid w:val="00F92226"/>
    <w:rsid w:val="00F94CA9"/>
    <w:rsid w:val="00F97300"/>
    <w:rsid w:val="00FA49C1"/>
    <w:rsid w:val="00FA6C91"/>
    <w:rsid w:val="00FA6CDB"/>
    <w:rsid w:val="00FA785B"/>
    <w:rsid w:val="00FB40F8"/>
    <w:rsid w:val="00FC40B3"/>
    <w:rsid w:val="00FC4F42"/>
    <w:rsid w:val="00FC5206"/>
    <w:rsid w:val="00FC5B6E"/>
    <w:rsid w:val="00FD07B3"/>
    <w:rsid w:val="00FD085D"/>
    <w:rsid w:val="00FD0BCD"/>
    <w:rsid w:val="00FE450E"/>
    <w:rsid w:val="00FE5E31"/>
    <w:rsid w:val="00FF02D6"/>
    <w:rsid w:val="00FF0957"/>
    <w:rsid w:val="00FF4194"/>
    <w:rsid w:val="00FF4EB9"/>
    <w:rsid w:val="00FF6705"/>
    <w:rsid w:val="00FF6C03"/>
    <w:rsid w:val="00FF705A"/>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6B21"/>
  <w15:docId w15:val="{8DE584B0-9891-486D-8A6D-8A9B5EEE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D16"/>
    <w:rPr>
      <w:color w:val="0000FF"/>
      <w:u w:val="single"/>
    </w:rPr>
  </w:style>
  <w:style w:type="character" w:styleId="a4">
    <w:name w:val="FollowedHyperlink"/>
    <w:basedOn w:val="a0"/>
    <w:uiPriority w:val="99"/>
    <w:semiHidden/>
    <w:unhideWhenUsed/>
    <w:rsid w:val="0090550C"/>
    <w:rPr>
      <w:color w:val="800080"/>
      <w:u w:val="single"/>
    </w:rPr>
  </w:style>
  <w:style w:type="paragraph" w:customStyle="1" w:styleId="msonormal0">
    <w:name w:val="msonormal"/>
    <w:basedOn w:val="a"/>
    <w:rsid w:val="0090550C"/>
    <w:pPr>
      <w:spacing w:before="100" w:beforeAutospacing="1" w:after="100" w:afterAutospacing="1"/>
    </w:pPr>
  </w:style>
  <w:style w:type="paragraph" w:customStyle="1" w:styleId="xl148">
    <w:name w:val="xl148"/>
    <w:basedOn w:val="a"/>
    <w:rsid w:val="0090550C"/>
    <w:pPr>
      <w:spacing w:before="100" w:beforeAutospacing="1" w:after="100" w:afterAutospacing="1"/>
      <w:jc w:val="center"/>
      <w:textAlignment w:val="center"/>
    </w:pPr>
  </w:style>
  <w:style w:type="paragraph" w:customStyle="1" w:styleId="xl149">
    <w:name w:val="xl149"/>
    <w:basedOn w:val="a"/>
    <w:rsid w:val="0090550C"/>
    <w:pPr>
      <w:spacing w:before="100" w:beforeAutospacing="1" w:after="100" w:afterAutospacing="1"/>
      <w:jc w:val="center"/>
      <w:textAlignment w:val="center"/>
    </w:pPr>
  </w:style>
  <w:style w:type="paragraph" w:customStyle="1" w:styleId="xl150">
    <w:name w:val="xl150"/>
    <w:basedOn w:val="a"/>
    <w:rsid w:val="0090550C"/>
    <w:pPr>
      <w:spacing w:before="100" w:beforeAutospacing="1" w:after="100" w:afterAutospacing="1"/>
      <w:jc w:val="center"/>
      <w:textAlignment w:val="center"/>
    </w:pPr>
    <w:rPr>
      <w:b/>
      <w:bCs/>
    </w:rPr>
  </w:style>
  <w:style w:type="paragraph" w:customStyle="1" w:styleId="xl151">
    <w:name w:val="xl151"/>
    <w:basedOn w:val="a"/>
    <w:rsid w:val="0090550C"/>
    <w:pPr>
      <w:spacing w:before="100" w:beforeAutospacing="1" w:after="100" w:afterAutospacing="1"/>
      <w:jc w:val="right"/>
      <w:textAlignment w:val="center"/>
    </w:pPr>
  </w:style>
  <w:style w:type="paragraph" w:customStyle="1" w:styleId="xl152">
    <w:name w:val="xl152"/>
    <w:basedOn w:val="a"/>
    <w:rsid w:val="0090550C"/>
    <w:pPr>
      <w:spacing w:before="100" w:beforeAutospacing="1" w:after="100" w:afterAutospacing="1"/>
    </w:pPr>
    <w:rPr>
      <w:rFonts w:ascii="Arial" w:hAnsi="Arial" w:cs="Arial"/>
      <w:b/>
      <w:bCs/>
      <w:i/>
      <w:iCs/>
    </w:rPr>
  </w:style>
  <w:style w:type="paragraph" w:customStyle="1" w:styleId="xl153">
    <w:name w:val="xl153"/>
    <w:basedOn w:val="a"/>
    <w:rsid w:val="0090550C"/>
    <w:pPr>
      <w:spacing w:before="100" w:beforeAutospacing="1" w:after="100" w:afterAutospacing="1"/>
    </w:pPr>
    <w:rPr>
      <w:rFonts w:ascii="Arial" w:hAnsi="Arial" w:cs="Arial"/>
      <w:i/>
      <w:iCs/>
    </w:rPr>
  </w:style>
  <w:style w:type="paragraph" w:customStyle="1" w:styleId="xl154">
    <w:name w:val="xl154"/>
    <w:basedOn w:val="a"/>
    <w:rsid w:val="0090550C"/>
    <w:pPr>
      <w:spacing w:before="100" w:beforeAutospacing="1" w:after="100" w:afterAutospacing="1"/>
    </w:pPr>
    <w:rPr>
      <w:rFonts w:ascii="Arial" w:hAnsi="Arial" w:cs="Arial"/>
      <w:b/>
      <w:bCs/>
    </w:rPr>
  </w:style>
  <w:style w:type="paragraph" w:customStyle="1" w:styleId="xl155">
    <w:name w:val="xl155"/>
    <w:basedOn w:val="a"/>
    <w:rsid w:val="0090550C"/>
    <w:pPr>
      <w:spacing w:before="100" w:beforeAutospacing="1" w:after="100" w:afterAutospacing="1"/>
    </w:pPr>
    <w:rPr>
      <w:rFonts w:ascii="Arial" w:hAnsi="Arial" w:cs="Arial"/>
    </w:rPr>
  </w:style>
  <w:style w:type="paragraph" w:customStyle="1" w:styleId="xl156">
    <w:name w:val="xl156"/>
    <w:basedOn w:val="a"/>
    <w:rsid w:val="0090550C"/>
    <w:pPr>
      <w:spacing w:before="100" w:beforeAutospacing="1" w:after="100" w:afterAutospacing="1"/>
    </w:pPr>
    <w:rPr>
      <w:rFonts w:ascii="Arial" w:hAnsi="Arial" w:cs="Arial"/>
      <w:b/>
      <w:bCs/>
      <w:color w:val="FF0000"/>
    </w:rPr>
  </w:style>
  <w:style w:type="paragraph" w:customStyle="1" w:styleId="xl157">
    <w:name w:val="xl157"/>
    <w:basedOn w:val="a"/>
    <w:rsid w:val="0090550C"/>
    <w:pPr>
      <w:spacing w:before="100" w:beforeAutospacing="1" w:after="100" w:afterAutospacing="1"/>
      <w:jc w:val="center"/>
      <w:textAlignment w:val="center"/>
    </w:pPr>
    <w:rPr>
      <w:rFonts w:ascii="Arial" w:hAnsi="Arial" w:cs="Arial"/>
    </w:rPr>
  </w:style>
  <w:style w:type="paragraph" w:customStyle="1" w:styleId="xl158">
    <w:name w:val="xl158"/>
    <w:basedOn w:val="a"/>
    <w:rsid w:val="0090550C"/>
    <w:pPr>
      <w:spacing w:before="100" w:beforeAutospacing="1" w:after="100" w:afterAutospacing="1"/>
      <w:textAlignment w:val="center"/>
    </w:pPr>
  </w:style>
  <w:style w:type="paragraph" w:customStyle="1" w:styleId="xl159">
    <w:name w:val="xl159"/>
    <w:basedOn w:val="a"/>
    <w:rsid w:val="0090550C"/>
    <w:pPr>
      <w:spacing w:before="100" w:beforeAutospacing="1" w:after="100" w:afterAutospacing="1"/>
      <w:jc w:val="center"/>
      <w:textAlignment w:val="center"/>
    </w:pPr>
    <w:rPr>
      <w:b/>
      <w:bCs/>
    </w:rPr>
  </w:style>
  <w:style w:type="paragraph" w:customStyle="1" w:styleId="xl160">
    <w:name w:val="xl160"/>
    <w:basedOn w:val="a"/>
    <w:rsid w:val="0090550C"/>
    <w:pPr>
      <w:spacing w:before="100" w:beforeAutospacing="1" w:after="100" w:afterAutospacing="1"/>
      <w:jc w:val="center"/>
      <w:textAlignment w:val="center"/>
    </w:pPr>
  </w:style>
  <w:style w:type="paragraph" w:customStyle="1" w:styleId="xl161">
    <w:name w:val="xl161"/>
    <w:basedOn w:val="a"/>
    <w:rsid w:val="0090550C"/>
    <w:pPr>
      <w:spacing w:before="100" w:beforeAutospacing="1" w:after="100" w:afterAutospacing="1"/>
      <w:textAlignment w:val="center"/>
    </w:pPr>
  </w:style>
  <w:style w:type="paragraph" w:customStyle="1" w:styleId="xl162">
    <w:name w:val="xl162"/>
    <w:basedOn w:val="a"/>
    <w:rsid w:val="0090550C"/>
    <w:pPr>
      <w:spacing w:before="100" w:beforeAutospacing="1" w:after="100" w:afterAutospacing="1"/>
    </w:pPr>
    <w:rPr>
      <w:rFonts w:ascii="Arial" w:hAnsi="Arial" w:cs="Arial"/>
      <w:i/>
      <w:iCs/>
      <w:color w:val="FF0000"/>
    </w:rPr>
  </w:style>
  <w:style w:type="paragraph" w:customStyle="1" w:styleId="xl163">
    <w:name w:val="xl163"/>
    <w:basedOn w:val="a"/>
    <w:rsid w:val="0090550C"/>
    <w:pPr>
      <w:spacing w:before="100" w:beforeAutospacing="1" w:after="100" w:afterAutospacing="1"/>
      <w:jc w:val="center"/>
    </w:pPr>
    <w:rPr>
      <w:rFonts w:ascii="Arial" w:hAnsi="Arial" w:cs="Arial"/>
      <w:b/>
      <w:bCs/>
      <w:sz w:val="12"/>
      <w:szCs w:val="12"/>
    </w:rPr>
  </w:style>
  <w:style w:type="paragraph" w:customStyle="1" w:styleId="xl164">
    <w:name w:val="xl164"/>
    <w:basedOn w:val="a"/>
    <w:rsid w:val="0090550C"/>
    <w:pPr>
      <w:spacing w:before="100" w:beforeAutospacing="1" w:after="100" w:afterAutospacing="1"/>
      <w:textAlignment w:val="center"/>
    </w:pPr>
    <w:rPr>
      <w:rFonts w:ascii="Arial" w:hAnsi="Arial" w:cs="Arial"/>
    </w:rPr>
  </w:style>
  <w:style w:type="paragraph" w:customStyle="1" w:styleId="xl165">
    <w:name w:val="xl165"/>
    <w:basedOn w:val="a"/>
    <w:rsid w:val="0090550C"/>
    <w:pPr>
      <w:pBdr>
        <w:left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90550C"/>
    <w:pPr>
      <w:pBdr>
        <w:left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
    <w:rsid w:val="0090550C"/>
    <w:pPr>
      <w:spacing w:before="100" w:beforeAutospacing="1" w:after="100" w:afterAutospacing="1"/>
    </w:pPr>
    <w:rPr>
      <w:rFonts w:ascii="Arial" w:hAnsi="Arial" w:cs="Arial"/>
      <w:color w:val="FF0000"/>
    </w:rPr>
  </w:style>
  <w:style w:type="paragraph" w:customStyle="1" w:styleId="xl168">
    <w:name w:val="xl168"/>
    <w:basedOn w:val="a"/>
    <w:rsid w:val="0090550C"/>
    <w:pPr>
      <w:spacing w:before="100" w:beforeAutospacing="1" w:after="100" w:afterAutospacing="1"/>
    </w:pPr>
    <w:rPr>
      <w:rFonts w:ascii="Arial" w:hAnsi="Arial" w:cs="Arial"/>
    </w:rPr>
  </w:style>
  <w:style w:type="paragraph" w:customStyle="1" w:styleId="xl169">
    <w:name w:val="xl169"/>
    <w:basedOn w:val="a"/>
    <w:rsid w:val="0090550C"/>
    <w:pPr>
      <w:spacing w:before="100" w:beforeAutospacing="1" w:after="100" w:afterAutospacing="1"/>
    </w:pPr>
    <w:rPr>
      <w:rFonts w:ascii="Arial" w:hAnsi="Arial" w:cs="Arial"/>
      <w:i/>
      <w:iCs/>
      <w:color w:val="800080"/>
    </w:rPr>
  </w:style>
  <w:style w:type="paragraph" w:customStyle="1" w:styleId="xl170">
    <w:name w:val="xl170"/>
    <w:basedOn w:val="a"/>
    <w:rsid w:val="0090550C"/>
    <w:pPr>
      <w:spacing w:before="100" w:beforeAutospacing="1" w:after="100" w:afterAutospacing="1"/>
      <w:jc w:val="right"/>
    </w:pPr>
    <w:rPr>
      <w:rFonts w:ascii="Arial" w:hAnsi="Arial" w:cs="Arial"/>
      <w:i/>
      <w:iCs/>
      <w:color w:val="800080"/>
    </w:rPr>
  </w:style>
  <w:style w:type="paragraph" w:customStyle="1" w:styleId="xl171">
    <w:name w:val="xl171"/>
    <w:basedOn w:val="a"/>
    <w:rsid w:val="0090550C"/>
    <w:pPr>
      <w:spacing w:before="100" w:beforeAutospacing="1" w:after="100" w:afterAutospacing="1"/>
    </w:pPr>
    <w:rPr>
      <w:rFonts w:ascii="Arial" w:hAnsi="Arial" w:cs="Arial"/>
      <w:color w:val="660066"/>
    </w:rPr>
  </w:style>
  <w:style w:type="paragraph" w:customStyle="1" w:styleId="xl172">
    <w:name w:val="xl172"/>
    <w:basedOn w:val="a"/>
    <w:rsid w:val="0090550C"/>
    <w:pPr>
      <w:spacing w:before="100" w:beforeAutospacing="1" w:after="100" w:afterAutospacing="1"/>
    </w:pPr>
    <w:rPr>
      <w:rFonts w:ascii="Arial" w:hAnsi="Arial" w:cs="Arial"/>
      <w:color w:val="0000CC"/>
    </w:rPr>
  </w:style>
  <w:style w:type="paragraph" w:customStyle="1" w:styleId="xl173">
    <w:name w:val="xl173"/>
    <w:basedOn w:val="a"/>
    <w:rsid w:val="0090550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74">
    <w:name w:val="xl17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76">
    <w:name w:val="xl17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7">
    <w:name w:val="xl17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78">
    <w:name w:val="xl17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79">
    <w:name w:val="xl17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0">
    <w:name w:val="xl18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82">
    <w:name w:val="xl18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3">
    <w:name w:val="xl18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84">
    <w:name w:val="xl18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5">
    <w:name w:val="xl18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87">
    <w:name w:val="xl18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8">
    <w:name w:val="xl18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90">
    <w:name w:val="xl19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91">
    <w:name w:val="xl19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92">
    <w:name w:val="xl19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93">
    <w:name w:val="xl19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sz w:val="22"/>
      <w:szCs w:val="22"/>
    </w:rPr>
  </w:style>
  <w:style w:type="paragraph" w:customStyle="1" w:styleId="xl194">
    <w:name w:val="xl19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rPr>
  </w:style>
  <w:style w:type="paragraph" w:customStyle="1" w:styleId="xl195">
    <w:name w:val="xl19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96">
    <w:name w:val="xl19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97">
    <w:name w:val="xl19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98">
    <w:name w:val="xl198"/>
    <w:basedOn w:val="a"/>
    <w:rsid w:val="0090550C"/>
    <w:pPr>
      <w:spacing w:before="100" w:beforeAutospacing="1" w:after="100" w:afterAutospacing="1"/>
      <w:jc w:val="center"/>
    </w:pPr>
    <w:rPr>
      <w:rFonts w:ascii="Arial" w:hAnsi="Arial" w:cs="Arial"/>
      <w:color w:val="0000CC"/>
    </w:rPr>
  </w:style>
  <w:style w:type="paragraph" w:customStyle="1" w:styleId="xl199">
    <w:name w:val="xl19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00">
    <w:name w:val="xl20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7030A0"/>
    </w:rPr>
  </w:style>
  <w:style w:type="paragraph" w:customStyle="1" w:styleId="xl201">
    <w:name w:val="xl20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7030A0"/>
    </w:rPr>
  </w:style>
  <w:style w:type="paragraph" w:customStyle="1" w:styleId="xl202">
    <w:name w:val="xl202"/>
    <w:basedOn w:val="a"/>
    <w:rsid w:val="0090550C"/>
    <w:pPr>
      <w:spacing w:before="100" w:beforeAutospacing="1" w:after="100" w:afterAutospacing="1"/>
    </w:pPr>
    <w:rPr>
      <w:rFonts w:ascii="Arial" w:hAnsi="Arial" w:cs="Arial"/>
      <w:color w:val="7030A0"/>
    </w:rPr>
  </w:style>
  <w:style w:type="paragraph" w:customStyle="1" w:styleId="xl203">
    <w:name w:val="xl20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7030A0"/>
    </w:rPr>
  </w:style>
  <w:style w:type="paragraph" w:customStyle="1" w:styleId="xl204">
    <w:name w:val="xl20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rPr>
  </w:style>
  <w:style w:type="paragraph" w:customStyle="1" w:styleId="xl205">
    <w:name w:val="xl20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CC"/>
    </w:rPr>
  </w:style>
  <w:style w:type="paragraph" w:customStyle="1" w:styleId="xl206">
    <w:name w:val="xl20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CC"/>
    </w:rPr>
  </w:style>
  <w:style w:type="paragraph" w:customStyle="1" w:styleId="xl207">
    <w:name w:val="xl20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8">
    <w:name w:val="xl20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CC"/>
      <w:sz w:val="22"/>
      <w:szCs w:val="22"/>
    </w:rPr>
  </w:style>
  <w:style w:type="paragraph" w:customStyle="1" w:styleId="xl209">
    <w:name w:val="xl20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rPr>
  </w:style>
  <w:style w:type="paragraph" w:customStyle="1" w:styleId="xl210">
    <w:name w:val="xl210"/>
    <w:basedOn w:val="a"/>
    <w:rsid w:val="0090550C"/>
    <w:pPr>
      <w:spacing w:before="100" w:beforeAutospacing="1" w:after="100" w:afterAutospacing="1"/>
    </w:pPr>
    <w:rPr>
      <w:rFonts w:ascii="Arial" w:hAnsi="Arial" w:cs="Arial"/>
      <w:i/>
      <w:iCs/>
      <w:color w:val="0000CC"/>
    </w:rPr>
  </w:style>
  <w:style w:type="paragraph" w:customStyle="1" w:styleId="xl211">
    <w:name w:val="xl211"/>
    <w:basedOn w:val="a"/>
    <w:rsid w:val="0090550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3">
    <w:name w:val="xl213"/>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4">
    <w:name w:val="xl214"/>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5">
    <w:name w:val="xl215"/>
    <w:basedOn w:val="a"/>
    <w:rsid w:val="0090550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a"/>
    <w:rsid w:val="0090550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17">
    <w:name w:val="xl217"/>
    <w:basedOn w:val="a"/>
    <w:rsid w:val="0090550C"/>
    <w:pPr>
      <w:shd w:val="clear" w:color="000000" w:fill="DA9694"/>
      <w:spacing w:before="100" w:beforeAutospacing="1" w:after="100" w:afterAutospacing="1"/>
    </w:pPr>
    <w:rPr>
      <w:rFonts w:ascii="Arial" w:hAnsi="Arial" w:cs="Arial"/>
    </w:rPr>
  </w:style>
  <w:style w:type="paragraph" w:customStyle="1" w:styleId="xl218">
    <w:name w:val="xl21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9">
    <w:name w:val="xl21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70C0"/>
    </w:rPr>
  </w:style>
  <w:style w:type="paragraph" w:customStyle="1" w:styleId="xl220">
    <w:name w:val="xl22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538DD5"/>
      <w:sz w:val="22"/>
      <w:szCs w:val="22"/>
    </w:rPr>
  </w:style>
  <w:style w:type="paragraph" w:customStyle="1" w:styleId="xl222">
    <w:name w:val="xl22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538DD5"/>
    </w:rPr>
  </w:style>
  <w:style w:type="paragraph" w:customStyle="1" w:styleId="xl223">
    <w:name w:val="xl22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538DD5"/>
    </w:rPr>
  </w:style>
  <w:style w:type="paragraph" w:customStyle="1" w:styleId="xl224">
    <w:name w:val="xl224"/>
    <w:basedOn w:val="a"/>
    <w:rsid w:val="0090550C"/>
    <w:pPr>
      <w:spacing w:before="100" w:beforeAutospacing="1" w:after="100" w:afterAutospacing="1"/>
    </w:pPr>
    <w:rPr>
      <w:rFonts w:ascii="Arial" w:hAnsi="Arial" w:cs="Arial"/>
      <w:i/>
      <w:iCs/>
      <w:color w:val="538DD5"/>
    </w:rPr>
  </w:style>
  <w:style w:type="paragraph" w:customStyle="1" w:styleId="xl225">
    <w:name w:val="xl225"/>
    <w:basedOn w:val="a"/>
    <w:rsid w:val="0090550C"/>
    <w:pPr>
      <w:shd w:val="clear" w:color="000000" w:fill="FFFF00"/>
      <w:spacing w:before="100" w:beforeAutospacing="1" w:after="100" w:afterAutospacing="1"/>
    </w:pPr>
    <w:rPr>
      <w:rFonts w:ascii="Arial" w:hAnsi="Arial" w:cs="Arial"/>
    </w:rPr>
  </w:style>
  <w:style w:type="paragraph" w:customStyle="1" w:styleId="xl226">
    <w:name w:val="xl226"/>
    <w:basedOn w:val="a"/>
    <w:rsid w:val="0090550C"/>
    <w:pPr>
      <w:shd w:val="clear" w:color="000000" w:fill="FFFF00"/>
      <w:spacing w:before="100" w:beforeAutospacing="1" w:after="100" w:afterAutospacing="1"/>
    </w:pPr>
    <w:rPr>
      <w:rFonts w:ascii="Arial" w:hAnsi="Arial" w:cs="Arial"/>
      <w:color w:val="0000CC"/>
    </w:rPr>
  </w:style>
  <w:style w:type="paragraph" w:customStyle="1" w:styleId="xl227">
    <w:name w:val="xl227"/>
    <w:basedOn w:val="a"/>
    <w:rsid w:val="0090550C"/>
    <w:pPr>
      <w:shd w:val="clear" w:color="000000" w:fill="FFFF00"/>
      <w:spacing w:before="100" w:beforeAutospacing="1" w:after="100" w:afterAutospacing="1"/>
    </w:pPr>
    <w:rPr>
      <w:rFonts w:ascii="Arial" w:hAnsi="Arial" w:cs="Arial"/>
      <w:color w:val="FF0000"/>
    </w:rPr>
  </w:style>
  <w:style w:type="paragraph" w:customStyle="1" w:styleId="xl228">
    <w:name w:val="xl228"/>
    <w:basedOn w:val="a"/>
    <w:rsid w:val="0090550C"/>
    <w:pPr>
      <w:shd w:val="clear" w:color="000000" w:fill="00B0F0"/>
      <w:spacing w:before="100" w:beforeAutospacing="1" w:after="100" w:afterAutospacing="1"/>
    </w:pPr>
    <w:rPr>
      <w:rFonts w:ascii="Arial" w:hAnsi="Arial" w:cs="Arial"/>
    </w:rPr>
  </w:style>
  <w:style w:type="paragraph" w:customStyle="1" w:styleId="xl229">
    <w:name w:val="xl229"/>
    <w:basedOn w:val="a"/>
    <w:rsid w:val="0090550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0">
    <w:name w:val="xl230"/>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1">
    <w:name w:val="xl23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32">
    <w:name w:val="xl232"/>
    <w:basedOn w:val="a"/>
    <w:rsid w:val="0090550C"/>
    <w:pPr>
      <w:spacing w:before="100" w:beforeAutospacing="1" w:after="100" w:afterAutospacing="1"/>
      <w:jc w:val="center"/>
      <w:textAlignment w:val="center"/>
    </w:pPr>
  </w:style>
  <w:style w:type="paragraph" w:customStyle="1" w:styleId="xl233">
    <w:name w:val="xl23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34">
    <w:name w:val="xl23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5">
    <w:name w:val="xl23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6">
    <w:name w:val="xl23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237">
    <w:name w:val="xl23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38">
    <w:name w:val="xl23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39">
    <w:name w:val="xl239"/>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240">
    <w:name w:val="xl240"/>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style>
  <w:style w:type="paragraph" w:customStyle="1" w:styleId="xl242">
    <w:name w:val="xl242"/>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43">
    <w:name w:val="xl24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4">
    <w:name w:val="xl244"/>
    <w:basedOn w:val="a"/>
    <w:rsid w:val="0090550C"/>
    <w:pPr>
      <w:pBdr>
        <w:left w:val="single" w:sz="4" w:space="0" w:color="auto"/>
        <w:bottom w:val="single" w:sz="4" w:space="0" w:color="9BBB59"/>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90550C"/>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90550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90550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8">
    <w:name w:val="xl248"/>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249">
    <w:name w:val="xl249"/>
    <w:basedOn w:val="a"/>
    <w:rsid w:val="0090550C"/>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250">
    <w:name w:val="xl250"/>
    <w:basedOn w:val="a"/>
    <w:rsid w:val="0090550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1">
    <w:name w:val="xl251"/>
    <w:basedOn w:val="a"/>
    <w:rsid w:val="0090550C"/>
    <w:pPr>
      <w:pBdr>
        <w:top w:val="single" w:sz="8" w:space="0" w:color="auto"/>
      </w:pBdr>
      <w:spacing w:before="100" w:beforeAutospacing="1" w:after="100" w:afterAutospacing="1"/>
      <w:jc w:val="center"/>
      <w:textAlignment w:val="center"/>
    </w:pPr>
    <w:rPr>
      <w:b/>
      <w:bCs/>
    </w:rPr>
  </w:style>
  <w:style w:type="paragraph" w:customStyle="1" w:styleId="xl252">
    <w:name w:val="xl252"/>
    <w:basedOn w:val="a"/>
    <w:rsid w:val="0090550C"/>
    <w:pPr>
      <w:pBdr>
        <w:top w:val="single" w:sz="8" w:space="0" w:color="auto"/>
      </w:pBdr>
      <w:spacing w:before="100" w:beforeAutospacing="1" w:after="100" w:afterAutospacing="1"/>
      <w:textAlignment w:val="center"/>
    </w:pPr>
    <w:rPr>
      <w:b/>
      <w:bCs/>
    </w:rPr>
  </w:style>
  <w:style w:type="paragraph" w:customStyle="1" w:styleId="xl253">
    <w:name w:val="xl253"/>
    <w:basedOn w:val="a"/>
    <w:rsid w:val="0090550C"/>
    <w:pPr>
      <w:pBdr>
        <w:top w:val="single" w:sz="8" w:space="0" w:color="auto"/>
        <w:left w:val="single" w:sz="4" w:space="0" w:color="auto"/>
        <w:right w:val="single" w:sz="8" w:space="0" w:color="auto"/>
      </w:pBdr>
      <w:spacing w:before="100" w:beforeAutospacing="1" w:after="100" w:afterAutospacing="1"/>
      <w:jc w:val="right"/>
      <w:textAlignment w:val="center"/>
    </w:pPr>
    <w:rPr>
      <w:b/>
      <w:bCs/>
    </w:rPr>
  </w:style>
  <w:style w:type="paragraph" w:customStyle="1" w:styleId="xl254">
    <w:name w:val="xl25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90550C"/>
    <w:pPr>
      <w:pBdr>
        <w:top w:val="single" w:sz="4" w:space="0" w:color="auto"/>
        <w:left w:val="single" w:sz="4" w:space="0" w:color="auto"/>
      </w:pBdr>
      <w:spacing w:before="100" w:beforeAutospacing="1" w:after="100" w:afterAutospacing="1"/>
      <w:jc w:val="center"/>
      <w:textAlignment w:val="center"/>
    </w:pPr>
  </w:style>
  <w:style w:type="paragraph" w:customStyle="1" w:styleId="xl256">
    <w:name w:val="xl256"/>
    <w:basedOn w:val="a"/>
    <w:rsid w:val="0090550C"/>
    <w:pPr>
      <w:pBdr>
        <w:left w:val="single" w:sz="4" w:space="0" w:color="auto"/>
        <w:bottom w:val="single" w:sz="4" w:space="0" w:color="auto"/>
      </w:pBdr>
      <w:spacing w:before="100" w:beforeAutospacing="1" w:after="100" w:afterAutospacing="1"/>
      <w:jc w:val="center"/>
      <w:textAlignment w:val="center"/>
    </w:pPr>
  </w:style>
  <w:style w:type="paragraph" w:customStyle="1" w:styleId="xl257">
    <w:name w:val="xl257"/>
    <w:basedOn w:val="a"/>
    <w:rsid w:val="0090550C"/>
    <w:pPr>
      <w:pBdr>
        <w:top w:val="single" w:sz="4" w:space="0" w:color="auto"/>
        <w:right w:val="single" w:sz="4" w:space="0" w:color="auto"/>
      </w:pBdr>
      <w:spacing w:before="100" w:beforeAutospacing="1" w:after="100" w:afterAutospacing="1"/>
      <w:jc w:val="center"/>
      <w:textAlignment w:val="center"/>
    </w:pPr>
  </w:style>
  <w:style w:type="paragraph" w:customStyle="1" w:styleId="xl258">
    <w:name w:val="xl258"/>
    <w:basedOn w:val="a"/>
    <w:rsid w:val="0090550C"/>
    <w:pPr>
      <w:spacing w:before="100" w:beforeAutospacing="1" w:after="100" w:afterAutospacing="1"/>
      <w:jc w:val="center"/>
    </w:pPr>
    <w:rPr>
      <w:b/>
      <w:bCs/>
    </w:rPr>
  </w:style>
  <w:style w:type="paragraph" w:customStyle="1" w:styleId="xl259">
    <w:name w:val="xl25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
    <w:rsid w:val="008F215A"/>
    <w:pPr>
      <w:spacing w:before="100" w:beforeAutospacing="1" w:after="100" w:afterAutospacing="1"/>
    </w:pPr>
    <w:rPr>
      <w:rFonts w:ascii="Tahoma" w:hAnsi="Tahoma" w:cs="Tahoma"/>
      <w:color w:val="000000"/>
      <w:sz w:val="20"/>
      <w:szCs w:val="20"/>
    </w:rPr>
  </w:style>
  <w:style w:type="paragraph" w:customStyle="1" w:styleId="font6">
    <w:name w:val="font6"/>
    <w:basedOn w:val="a"/>
    <w:rsid w:val="008F215A"/>
    <w:pPr>
      <w:spacing w:before="100" w:beforeAutospacing="1" w:after="100" w:afterAutospacing="1"/>
    </w:pPr>
    <w:rPr>
      <w:rFonts w:ascii="Tahoma" w:hAnsi="Tahoma" w:cs="Tahoma"/>
      <w:b/>
      <w:bCs/>
      <w:color w:val="000000"/>
      <w:sz w:val="20"/>
      <w:szCs w:val="20"/>
    </w:rPr>
  </w:style>
  <w:style w:type="paragraph" w:customStyle="1" w:styleId="font7">
    <w:name w:val="font7"/>
    <w:basedOn w:val="a"/>
    <w:rsid w:val="008F215A"/>
    <w:pPr>
      <w:spacing w:before="100" w:beforeAutospacing="1" w:after="100" w:afterAutospacing="1"/>
    </w:pPr>
    <w:rPr>
      <w:rFonts w:ascii="Tahoma" w:hAnsi="Tahoma" w:cs="Tahoma"/>
      <w:color w:val="000000"/>
      <w:sz w:val="18"/>
      <w:szCs w:val="18"/>
    </w:rPr>
  </w:style>
  <w:style w:type="paragraph" w:customStyle="1" w:styleId="font8">
    <w:name w:val="font8"/>
    <w:basedOn w:val="a"/>
    <w:rsid w:val="008F215A"/>
    <w:pPr>
      <w:spacing w:before="100" w:beforeAutospacing="1" w:after="100" w:afterAutospacing="1"/>
    </w:pPr>
    <w:rPr>
      <w:rFonts w:ascii="Tahoma" w:hAnsi="Tahoma" w:cs="Tahoma"/>
      <w:b/>
      <w:bCs/>
      <w:color w:val="000000"/>
      <w:sz w:val="18"/>
      <w:szCs w:val="18"/>
    </w:rPr>
  </w:style>
  <w:style w:type="paragraph" w:styleId="a5">
    <w:name w:val="Balloon Text"/>
    <w:basedOn w:val="a"/>
    <w:link w:val="a6"/>
    <w:uiPriority w:val="99"/>
    <w:semiHidden/>
    <w:unhideWhenUsed/>
    <w:rsid w:val="00CF67A7"/>
    <w:rPr>
      <w:rFonts w:ascii="Segoe UI" w:hAnsi="Segoe UI" w:cs="Segoe UI"/>
      <w:sz w:val="18"/>
      <w:szCs w:val="18"/>
    </w:rPr>
  </w:style>
  <w:style w:type="character" w:customStyle="1" w:styleId="a6">
    <w:name w:val="Текст выноски Знак"/>
    <w:basedOn w:val="a0"/>
    <w:link w:val="a5"/>
    <w:uiPriority w:val="99"/>
    <w:semiHidden/>
    <w:rsid w:val="00CF67A7"/>
    <w:rPr>
      <w:rFonts w:ascii="Segoe UI" w:eastAsia="Times New Roman" w:hAnsi="Segoe UI" w:cs="Segoe UI"/>
      <w:sz w:val="18"/>
      <w:szCs w:val="18"/>
      <w:lang w:eastAsia="ru-RU"/>
    </w:rPr>
  </w:style>
  <w:style w:type="paragraph" w:styleId="a7">
    <w:name w:val="List Paragraph"/>
    <w:basedOn w:val="a"/>
    <w:uiPriority w:val="34"/>
    <w:qFormat/>
    <w:rsid w:val="00563804"/>
    <w:pPr>
      <w:ind w:left="720"/>
      <w:contextualSpacing/>
    </w:pPr>
  </w:style>
  <w:style w:type="paragraph" w:customStyle="1" w:styleId="xl260">
    <w:name w:val="xl260"/>
    <w:basedOn w:val="a"/>
    <w:rsid w:val="00630F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1">
    <w:name w:val="xl261"/>
    <w:basedOn w:val="a"/>
    <w:rsid w:val="00630F5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62">
    <w:name w:val="xl262"/>
    <w:basedOn w:val="a"/>
    <w:rsid w:val="00630F5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3">
    <w:name w:val="xl263"/>
    <w:basedOn w:val="a"/>
    <w:rsid w:val="00630F5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74">
      <w:bodyDiv w:val="1"/>
      <w:marLeft w:val="0"/>
      <w:marRight w:val="0"/>
      <w:marTop w:val="0"/>
      <w:marBottom w:val="0"/>
      <w:divBdr>
        <w:top w:val="none" w:sz="0" w:space="0" w:color="auto"/>
        <w:left w:val="none" w:sz="0" w:space="0" w:color="auto"/>
        <w:bottom w:val="none" w:sz="0" w:space="0" w:color="auto"/>
        <w:right w:val="none" w:sz="0" w:space="0" w:color="auto"/>
      </w:divBdr>
    </w:div>
    <w:div w:id="61099688">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71320349">
      <w:bodyDiv w:val="1"/>
      <w:marLeft w:val="0"/>
      <w:marRight w:val="0"/>
      <w:marTop w:val="0"/>
      <w:marBottom w:val="0"/>
      <w:divBdr>
        <w:top w:val="none" w:sz="0" w:space="0" w:color="auto"/>
        <w:left w:val="none" w:sz="0" w:space="0" w:color="auto"/>
        <w:bottom w:val="none" w:sz="0" w:space="0" w:color="auto"/>
        <w:right w:val="none" w:sz="0" w:space="0" w:color="auto"/>
      </w:divBdr>
    </w:div>
    <w:div w:id="127935584">
      <w:bodyDiv w:val="1"/>
      <w:marLeft w:val="0"/>
      <w:marRight w:val="0"/>
      <w:marTop w:val="0"/>
      <w:marBottom w:val="0"/>
      <w:divBdr>
        <w:top w:val="none" w:sz="0" w:space="0" w:color="auto"/>
        <w:left w:val="none" w:sz="0" w:space="0" w:color="auto"/>
        <w:bottom w:val="none" w:sz="0" w:space="0" w:color="auto"/>
        <w:right w:val="none" w:sz="0" w:space="0" w:color="auto"/>
      </w:divBdr>
    </w:div>
    <w:div w:id="145324335">
      <w:bodyDiv w:val="1"/>
      <w:marLeft w:val="0"/>
      <w:marRight w:val="0"/>
      <w:marTop w:val="0"/>
      <w:marBottom w:val="0"/>
      <w:divBdr>
        <w:top w:val="none" w:sz="0" w:space="0" w:color="auto"/>
        <w:left w:val="none" w:sz="0" w:space="0" w:color="auto"/>
        <w:bottom w:val="none" w:sz="0" w:space="0" w:color="auto"/>
        <w:right w:val="none" w:sz="0" w:space="0" w:color="auto"/>
      </w:divBdr>
    </w:div>
    <w:div w:id="172111107">
      <w:bodyDiv w:val="1"/>
      <w:marLeft w:val="0"/>
      <w:marRight w:val="0"/>
      <w:marTop w:val="0"/>
      <w:marBottom w:val="0"/>
      <w:divBdr>
        <w:top w:val="none" w:sz="0" w:space="0" w:color="auto"/>
        <w:left w:val="none" w:sz="0" w:space="0" w:color="auto"/>
        <w:bottom w:val="none" w:sz="0" w:space="0" w:color="auto"/>
        <w:right w:val="none" w:sz="0" w:space="0" w:color="auto"/>
      </w:divBdr>
    </w:div>
    <w:div w:id="179929026">
      <w:bodyDiv w:val="1"/>
      <w:marLeft w:val="0"/>
      <w:marRight w:val="0"/>
      <w:marTop w:val="0"/>
      <w:marBottom w:val="0"/>
      <w:divBdr>
        <w:top w:val="none" w:sz="0" w:space="0" w:color="auto"/>
        <w:left w:val="none" w:sz="0" w:space="0" w:color="auto"/>
        <w:bottom w:val="none" w:sz="0" w:space="0" w:color="auto"/>
        <w:right w:val="none" w:sz="0" w:space="0" w:color="auto"/>
      </w:divBdr>
    </w:div>
    <w:div w:id="206185282">
      <w:bodyDiv w:val="1"/>
      <w:marLeft w:val="0"/>
      <w:marRight w:val="0"/>
      <w:marTop w:val="0"/>
      <w:marBottom w:val="0"/>
      <w:divBdr>
        <w:top w:val="none" w:sz="0" w:space="0" w:color="auto"/>
        <w:left w:val="none" w:sz="0" w:space="0" w:color="auto"/>
        <w:bottom w:val="none" w:sz="0" w:space="0" w:color="auto"/>
        <w:right w:val="none" w:sz="0" w:space="0" w:color="auto"/>
      </w:divBdr>
    </w:div>
    <w:div w:id="246769354">
      <w:bodyDiv w:val="1"/>
      <w:marLeft w:val="0"/>
      <w:marRight w:val="0"/>
      <w:marTop w:val="0"/>
      <w:marBottom w:val="0"/>
      <w:divBdr>
        <w:top w:val="none" w:sz="0" w:space="0" w:color="auto"/>
        <w:left w:val="none" w:sz="0" w:space="0" w:color="auto"/>
        <w:bottom w:val="none" w:sz="0" w:space="0" w:color="auto"/>
        <w:right w:val="none" w:sz="0" w:space="0" w:color="auto"/>
      </w:divBdr>
    </w:div>
    <w:div w:id="252709344">
      <w:bodyDiv w:val="1"/>
      <w:marLeft w:val="0"/>
      <w:marRight w:val="0"/>
      <w:marTop w:val="0"/>
      <w:marBottom w:val="0"/>
      <w:divBdr>
        <w:top w:val="none" w:sz="0" w:space="0" w:color="auto"/>
        <w:left w:val="none" w:sz="0" w:space="0" w:color="auto"/>
        <w:bottom w:val="none" w:sz="0" w:space="0" w:color="auto"/>
        <w:right w:val="none" w:sz="0" w:space="0" w:color="auto"/>
      </w:divBdr>
    </w:div>
    <w:div w:id="305935108">
      <w:bodyDiv w:val="1"/>
      <w:marLeft w:val="0"/>
      <w:marRight w:val="0"/>
      <w:marTop w:val="0"/>
      <w:marBottom w:val="0"/>
      <w:divBdr>
        <w:top w:val="none" w:sz="0" w:space="0" w:color="auto"/>
        <w:left w:val="none" w:sz="0" w:space="0" w:color="auto"/>
        <w:bottom w:val="none" w:sz="0" w:space="0" w:color="auto"/>
        <w:right w:val="none" w:sz="0" w:space="0" w:color="auto"/>
      </w:divBdr>
    </w:div>
    <w:div w:id="313412384">
      <w:bodyDiv w:val="1"/>
      <w:marLeft w:val="0"/>
      <w:marRight w:val="0"/>
      <w:marTop w:val="0"/>
      <w:marBottom w:val="0"/>
      <w:divBdr>
        <w:top w:val="none" w:sz="0" w:space="0" w:color="auto"/>
        <w:left w:val="none" w:sz="0" w:space="0" w:color="auto"/>
        <w:bottom w:val="none" w:sz="0" w:space="0" w:color="auto"/>
        <w:right w:val="none" w:sz="0" w:space="0" w:color="auto"/>
      </w:divBdr>
    </w:div>
    <w:div w:id="331493891">
      <w:bodyDiv w:val="1"/>
      <w:marLeft w:val="0"/>
      <w:marRight w:val="0"/>
      <w:marTop w:val="0"/>
      <w:marBottom w:val="0"/>
      <w:divBdr>
        <w:top w:val="none" w:sz="0" w:space="0" w:color="auto"/>
        <w:left w:val="none" w:sz="0" w:space="0" w:color="auto"/>
        <w:bottom w:val="none" w:sz="0" w:space="0" w:color="auto"/>
        <w:right w:val="none" w:sz="0" w:space="0" w:color="auto"/>
      </w:divBdr>
    </w:div>
    <w:div w:id="351997347">
      <w:bodyDiv w:val="1"/>
      <w:marLeft w:val="0"/>
      <w:marRight w:val="0"/>
      <w:marTop w:val="0"/>
      <w:marBottom w:val="0"/>
      <w:divBdr>
        <w:top w:val="none" w:sz="0" w:space="0" w:color="auto"/>
        <w:left w:val="none" w:sz="0" w:space="0" w:color="auto"/>
        <w:bottom w:val="none" w:sz="0" w:space="0" w:color="auto"/>
        <w:right w:val="none" w:sz="0" w:space="0" w:color="auto"/>
      </w:divBdr>
    </w:div>
    <w:div w:id="353577072">
      <w:bodyDiv w:val="1"/>
      <w:marLeft w:val="0"/>
      <w:marRight w:val="0"/>
      <w:marTop w:val="0"/>
      <w:marBottom w:val="0"/>
      <w:divBdr>
        <w:top w:val="none" w:sz="0" w:space="0" w:color="auto"/>
        <w:left w:val="none" w:sz="0" w:space="0" w:color="auto"/>
        <w:bottom w:val="none" w:sz="0" w:space="0" w:color="auto"/>
        <w:right w:val="none" w:sz="0" w:space="0" w:color="auto"/>
      </w:divBdr>
    </w:div>
    <w:div w:id="401223141">
      <w:bodyDiv w:val="1"/>
      <w:marLeft w:val="0"/>
      <w:marRight w:val="0"/>
      <w:marTop w:val="0"/>
      <w:marBottom w:val="0"/>
      <w:divBdr>
        <w:top w:val="none" w:sz="0" w:space="0" w:color="auto"/>
        <w:left w:val="none" w:sz="0" w:space="0" w:color="auto"/>
        <w:bottom w:val="none" w:sz="0" w:space="0" w:color="auto"/>
        <w:right w:val="none" w:sz="0" w:space="0" w:color="auto"/>
      </w:divBdr>
    </w:div>
    <w:div w:id="425198116">
      <w:bodyDiv w:val="1"/>
      <w:marLeft w:val="0"/>
      <w:marRight w:val="0"/>
      <w:marTop w:val="0"/>
      <w:marBottom w:val="0"/>
      <w:divBdr>
        <w:top w:val="none" w:sz="0" w:space="0" w:color="auto"/>
        <w:left w:val="none" w:sz="0" w:space="0" w:color="auto"/>
        <w:bottom w:val="none" w:sz="0" w:space="0" w:color="auto"/>
        <w:right w:val="none" w:sz="0" w:space="0" w:color="auto"/>
      </w:divBdr>
    </w:div>
    <w:div w:id="428358963">
      <w:bodyDiv w:val="1"/>
      <w:marLeft w:val="0"/>
      <w:marRight w:val="0"/>
      <w:marTop w:val="0"/>
      <w:marBottom w:val="0"/>
      <w:divBdr>
        <w:top w:val="none" w:sz="0" w:space="0" w:color="auto"/>
        <w:left w:val="none" w:sz="0" w:space="0" w:color="auto"/>
        <w:bottom w:val="none" w:sz="0" w:space="0" w:color="auto"/>
        <w:right w:val="none" w:sz="0" w:space="0" w:color="auto"/>
      </w:divBdr>
    </w:div>
    <w:div w:id="450321800">
      <w:bodyDiv w:val="1"/>
      <w:marLeft w:val="0"/>
      <w:marRight w:val="0"/>
      <w:marTop w:val="0"/>
      <w:marBottom w:val="0"/>
      <w:divBdr>
        <w:top w:val="none" w:sz="0" w:space="0" w:color="auto"/>
        <w:left w:val="none" w:sz="0" w:space="0" w:color="auto"/>
        <w:bottom w:val="none" w:sz="0" w:space="0" w:color="auto"/>
        <w:right w:val="none" w:sz="0" w:space="0" w:color="auto"/>
      </w:divBdr>
    </w:div>
    <w:div w:id="485317864">
      <w:bodyDiv w:val="1"/>
      <w:marLeft w:val="0"/>
      <w:marRight w:val="0"/>
      <w:marTop w:val="0"/>
      <w:marBottom w:val="0"/>
      <w:divBdr>
        <w:top w:val="none" w:sz="0" w:space="0" w:color="auto"/>
        <w:left w:val="none" w:sz="0" w:space="0" w:color="auto"/>
        <w:bottom w:val="none" w:sz="0" w:space="0" w:color="auto"/>
        <w:right w:val="none" w:sz="0" w:space="0" w:color="auto"/>
      </w:divBdr>
    </w:div>
    <w:div w:id="501163269">
      <w:bodyDiv w:val="1"/>
      <w:marLeft w:val="0"/>
      <w:marRight w:val="0"/>
      <w:marTop w:val="0"/>
      <w:marBottom w:val="0"/>
      <w:divBdr>
        <w:top w:val="none" w:sz="0" w:space="0" w:color="auto"/>
        <w:left w:val="none" w:sz="0" w:space="0" w:color="auto"/>
        <w:bottom w:val="none" w:sz="0" w:space="0" w:color="auto"/>
        <w:right w:val="none" w:sz="0" w:space="0" w:color="auto"/>
      </w:divBdr>
    </w:div>
    <w:div w:id="618142913">
      <w:bodyDiv w:val="1"/>
      <w:marLeft w:val="0"/>
      <w:marRight w:val="0"/>
      <w:marTop w:val="0"/>
      <w:marBottom w:val="0"/>
      <w:divBdr>
        <w:top w:val="none" w:sz="0" w:space="0" w:color="auto"/>
        <w:left w:val="none" w:sz="0" w:space="0" w:color="auto"/>
        <w:bottom w:val="none" w:sz="0" w:space="0" w:color="auto"/>
        <w:right w:val="none" w:sz="0" w:space="0" w:color="auto"/>
      </w:divBdr>
    </w:div>
    <w:div w:id="634674282">
      <w:bodyDiv w:val="1"/>
      <w:marLeft w:val="0"/>
      <w:marRight w:val="0"/>
      <w:marTop w:val="0"/>
      <w:marBottom w:val="0"/>
      <w:divBdr>
        <w:top w:val="none" w:sz="0" w:space="0" w:color="auto"/>
        <w:left w:val="none" w:sz="0" w:space="0" w:color="auto"/>
        <w:bottom w:val="none" w:sz="0" w:space="0" w:color="auto"/>
        <w:right w:val="none" w:sz="0" w:space="0" w:color="auto"/>
      </w:divBdr>
    </w:div>
    <w:div w:id="638532789">
      <w:bodyDiv w:val="1"/>
      <w:marLeft w:val="0"/>
      <w:marRight w:val="0"/>
      <w:marTop w:val="0"/>
      <w:marBottom w:val="0"/>
      <w:divBdr>
        <w:top w:val="none" w:sz="0" w:space="0" w:color="auto"/>
        <w:left w:val="none" w:sz="0" w:space="0" w:color="auto"/>
        <w:bottom w:val="none" w:sz="0" w:space="0" w:color="auto"/>
        <w:right w:val="none" w:sz="0" w:space="0" w:color="auto"/>
      </w:divBdr>
    </w:div>
    <w:div w:id="684131999">
      <w:bodyDiv w:val="1"/>
      <w:marLeft w:val="0"/>
      <w:marRight w:val="0"/>
      <w:marTop w:val="0"/>
      <w:marBottom w:val="0"/>
      <w:divBdr>
        <w:top w:val="none" w:sz="0" w:space="0" w:color="auto"/>
        <w:left w:val="none" w:sz="0" w:space="0" w:color="auto"/>
        <w:bottom w:val="none" w:sz="0" w:space="0" w:color="auto"/>
        <w:right w:val="none" w:sz="0" w:space="0" w:color="auto"/>
      </w:divBdr>
    </w:div>
    <w:div w:id="705645998">
      <w:bodyDiv w:val="1"/>
      <w:marLeft w:val="0"/>
      <w:marRight w:val="0"/>
      <w:marTop w:val="0"/>
      <w:marBottom w:val="0"/>
      <w:divBdr>
        <w:top w:val="none" w:sz="0" w:space="0" w:color="auto"/>
        <w:left w:val="none" w:sz="0" w:space="0" w:color="auto"/>
        <w:bottom w:val="none" w:sz="0" w:space="0" w:color="auto"/>
        <w:right w:val="none" w:sz="0" w:space="0" w:color="auto"/>
      </w:divBdr>
    </w:div>
    <w:div w:id="790319174">
      <w:bodyDiv w:val="1"/>
      <w:marLeft w:val="0"/>
      <w:marRight w:val="0"/>
      <w:marTop w:val="0"/>
      <w:marBottom w:val="0"/>
      <w:divBdr>
        <w:top w:val="none" w:sz="0" w:space="0" w:color="auto"/>
        <w:left w:val="none" w:sz="0" w:space="0" w:color="auto"/>
        <w:bottom w:val="none" w:sz="0" w:space="0" w:color="auto"/>
        <w:right w:val="none" w:sz="0" w:space="0" w:color="auto"/>
      </w:divBdr>
    </w:div>
    <w:div w:id="790319317">
      <w:bodyDiv w:val="1"/>
      <w:marLeft w:val="0"/>
      <w:marRight w:val="0"/>
      <w:marTop w:val="0"/>
      <w:marBottom w:val="0"/>
      <w:divBdr>
        <w:top w:val="none" w:sz="0" w:space="0" w:color="auto"/>
        <w:left w:val="none" w:sz="0" w:space="0" w:color="auto"/>
        <w:bottom w:val="none" w:sz="0" w:space="0" w:color="auto"/>
        <w:right w:val="none" w:sz="0" w:space="0" w:color="auto"/>
      </w:divBdr>
    </w:div>
    <w:div w:id="827554890">
      <w:bodyDiv w:val="1"/>
      <w:marLeft w:val="0"/>
      <w:marRight w:val="0"/>
      <w:marTop w:val="0"/>
      <w:marBottom w:val="0"/>
      <w:divBdr>
        <w:top w:val="none" w:sz="0" w:space="0" w:color="auto"/>
        <w:left w:val="none" w:sz="0" w:space="0" w:color="auto"/>
        <w:bottom w:val="none" w:sz="0" w:space="0" w:color="auto"/>
        <w:right w:val="none" w:sz="0" w:space="0" w:color="auto"/>
      </w:divBdr>
    </w:div>
    <w:div w:id="831916269">
      <w:bodyDiv w:val="1"/>
      <w:marLeft w:val="0"/>
      <w:marRight w:val="0"/>
      <w:marTop w:val="0"/>
      <w:marBottom w:val="0"/>
      <w:divBdr>
        <w:top w:val="none" w:sz="0" w:space="0" w:color="auto"/>
        <w:left w:val="none" w:sz="0" w:space="0" w:color="auto"/>
        <w:bottom w:val="none" w:sz="0" w:space="0" w:color="auto"/>
        <w:right w:val="none" w:sz="0" w:space="0" w:color="auto"/>
      </w:divBdr>
    </w:div>
    <w:div w:id="845289549">
      <w:bodyDiv w:val="1"/>
      <w:marLeft w:val="0"/>
      <w:marRight w:val="0"/>
      <w:marTop w:val="0"/>
      <w:marBottom w:val="0"/>
      <w:divBdr>
        <w:top w:val="none" w:sz="0" w:space="0" w:color="auto"/>
        <w:left w:val="none" w:sz="0" w:space="0" w:color="auto"/>
        <w:bottom w:val="none" w:sz="0" w:space="0" w:color="auto"/>
        <w:right w:val="none" w:sz="0" w:space="0" w:color="auto"/>
      </w:divBdr>
    </w:div>
    <w:div w:id="869220989">
      <w:bodyDiv w:val="1"/>
      <w:marLeft w:val="0"/>
      <w:marRight w:val="0"/>
      <w:marTop w:val="0"/>
      <w:marBottom w:val="0"/>
      <w:divBdr>
        <w:top w:val="none" w:sz="0" w:space="0" w:color="auto"/>
        <w:left w:val="none" w:sz="0" w:space="0" w:color="auto"/>
        <w:bottom w:val="none" w:sz="0" w:space="0" w:color="auto"/>
        <w:right w:val="none" w:sz="0" w:space="0" w:color="auto"/>
      </w:divBdr>
    </w:div>
    <w:div w:id="881097355">
      <w:bodyDiv w:val="1"/>
      <w:marLeft w:val="0"/>
      <w:marRight w:val="0"/>
      <w:marTop w:val="0"/>
      <w:marBottom w:val="0"/>
      <w:divBdr>
        <w:top w:val="none" w:sz="0" w:space="0" w:color="auto"/>
        <w:left w:val="none" w:sz="0" w:space="0" w:color="auto"/>
        <w:bottom w:val="none" w:sz="0" w:space="0" w:color="auto"/>
        <w:right w:val="none" w:sz="0" w:space="0" w:color="auto"/>
      </w:divBdr>
    </w:div>
    <w:div w:id="896626353">
      <w:bodyDiv w:val="1"/>
      <w:marLeft w:val="0"/>
      <w:marRight w:val="0"/>
      <w:marTop w:val="0"/>
      <w:marBottom w:val="0"/>
      <w:divBdr>
        <w:top w:val="none" w:sz="0" w:space="0" w:color="auto"/>
        <w:left w:val="none" w:sz="0" w:space="0" w:color="auto"/>
        <w:bottom w:val="none" w:sz="0" w:space="0" w:color="auto"/>
        <w:right w:val="none" w:sz="0" w:space="0" w:color="auto"/>
      </w:divBdr>
    </w:div>
    <w:div w:id="908467807">
      <w:bodyDiv w:val="1"/>
      <w:marLeft w:val="0"/>
      <w:marRight w:val="0"/>
      <w:marTop w:val="0"/>
      <w:marBottom w:val="0"/>
      <w:divBdr>
        <w:top w:val="none" w:sz="0" w:space="0" w:color="auto"/>
        <w:left w:val="none" w:sz="0" w:space="0" w:color="auto"/>
        <w:bottom w:val="none" w:sz="0" w:space="0" w:color="auto"/>
        <w:right w:val="none" w:sz="0" w:space="0" w:color="auto"/>
      </w:divBdr>
    </w:div>
    <w:div w:id="919411416">
      <w:bodyDiv w:val="1"/>
      <w:marLeft w:val="0"/>
      <w:marRight w:val="0"/>
      <w:marTop w:val="0"/>
      <w:marBottom w:val="0"/>
      <w:divBdr>
        <w:top w:val="none" w:sz="0" w:space="0" w:color="auto"/>
        <w:left w:val="none" w:sz="0" w:space="0" w:color="auto"/>
        <w:bottom w:val="none" w:sz="0" w:space="0" w:color="auto"/>
        <w:right w:val="none" w:sz="0" w:space="0" w:color="auto"/>
      </w:divBdr>
    </w:div>
    <w:div w:id="934940741">
      <w:bodyDiv w:val="1"/>
      <w:marLeft w:val="0"/>
      <w:marRight w:val="0"/>
      <w:marTop w:val="0"/>
      <w:marBottom w:val="0"/>
      <w:divBdr>
        <w:top w:val="none" w:sz="0" w:space="0" w:color="auto"/>
        <w:left w:val="none" w:sz="0" w:space="0" w:color="auto"/>
        <w:bottom w:val="none" w:sz="0" w:space="0" w:color="auto"/>
        <w:right w:val="none" w:sz="0" w:space="0" w:color="auto"/>
      </w:divBdr>
    </w:div>
    <w:div w:id="936400976">
      <w:bodyDiv w:val="1"/>
      <w:marLeft w:val="0"/>
      <w:marRight w:val="0"/>
      <w:marTop w:val="0"/>
      <w:marBottom w:val="0"/>
      <w:divBdr>
        <w:top w:val="none" w:sz="0" w:space="0" w:color="auto"/>
        <w:left w:val="none" w:sz="0" w:space="0" w:color="auto"/>
        <w:bottom w:val="none" w:sz="0" w:space="0" w:color="auto"/>
        <w:right w:val="none" w:sz="0" w:space="0" w:color="auto"/>
      </w:divBdr>
    </w:div>
    <w:div w:id="993098392">
      <w:bodyDiv w:val="1"/>
      <w:marLeft w:val="0"/>
      <w:marRight w:val="0"/>
      <w:marTop w:val="0"/>
      <w:marBottom w:val="0"/>
      <w:divBdr>
        <w:top w:val="none" w:sz="0" w:space="0" w:color="auto"/>
        <w:left w:val="none" w:sz="0" w:space="0" w:color="auto"/>
        <w:bottom w:val="none" w:sz="0" w:space="0" w:color="auto"/>
        <w:right w:val="none" w:sz="0" w:space="0" w:color="auto"/>
      </w:divBdr>
    </w:div>
    <w:div w:id="1020811784">
      <w:bodyDiv w:val="1"/>
      <w:marLeft w:val="0"/>
      <w:marRight w:val="0"/>
      <w:marTop w:val="0"/>
      <w:marBottom w:val="0"/>
      <w:divBdr>
        <w:top w:val="none" w:sz="0" w:space="0" w:color="auto"/>
        <w:left w:val="none" w:sz="0" w:space="0" w:color="auto"/>
        <w:bottom w:val="none" w:sz="0" w:space="0" w:color="auto"/>
        <w:right w:val="none" w:sz="0" w:space="0" w:color="auto"/>
      </w:divBdr>
    </w:div>
    <w:div w:id="1047147941">
      <w:bodyDiv w:val="1"/>
      <w:marLeft w:val="0"/>
      <w:marRight w:val="0"/>
      <w:marTop w:val="0"/>
      <w:marBottom w:val="0"/>
      <w:divBdr>
        <w:top w:val="none" w:sz="0" w:space="0" w:color="auto"/>
        <w:left w:val="none" w:sz="0" w:space="0" w:color="auto"/>
        <w:bottom w:val="none" w:sz="0" w:space="0" w:color="auto"/>
        <w:right w:val="none" w:sz="0" w:space="0" w:color="auto"/>
      </w:divBdr>
    </w:div>
    <w:div w:id="1052273308">
      <w:bodyDiv w:val="1"/>
      <w:marLeft w:val="0"/>
      <w:marRight w:val="0"/>
      <w:marTop w:val="0"/>
      <w:marBottom w:val="0"/>
      <w:divBdr>
        <w:top w:val="none" w:sz="0" w:space="0" w:color="auto"/>
        <w:left w:val="none" w:sz="0" w:space="0" w:color="auto"/>
        <w:bottom w:val="none" w:sz="0" w:space="0" w:color="auto"/>
        <w:right w:val="none" w:sz="0" w:space="0" w:color="auto"/>
      </w:divBdr>
    </w:div>
    <w:div w:id="1059134829">
      <w:bodyDiv w:val="1"/>
      <w:marLeft w:val="0"/>
      <w:marRight w:val="0"/>
      <w:marTop w:val="0"/>
      <w:marBottom w:val="0"/>
      <w:divBdr>
        <w:top w:val="none" w:sz="0" w:space="0" w:color="auto"/>
        <w:left w:val="none" w:sz="0" w:space="0" w:color="auto"/>
        <w:bottom w:val="none" w:sz="0" w:space="0" w:color="auto"/>
        <w:right w:val="none" w:sz="0" w:space="0" w:color="auto"/>
      </w:divBdr>
    </w:div>
    <w:div w:id="1106385758">
      <w:bodyDiv w:val="1"/>
      <w:marLeft w:val="0"/>
      <w:marRight w:val="0"/>
      <w:marTop w:val="0"/>
      <w:marBottom w:val="0"/>
      <w:divBdr>
        <w:top w:val="none" w:sz="0" w:space="0" w:color="auto"/>
        <w:left w:val="none" w:sz="0" w:space="0" w:color="auto"/>
        <w:bottom w:val="none" w:sz="0" w:space="0" w:color="auto"/>
        <w:right w:val="none" w:sz="0" w:space="0" w:color="auto"/>
      </w:divBdr>
    </w:div>
    <w:div w:id="1118257356">
      <w:bodyDiv w:val="1"/>
      <w:marLeft w:val="0"/>
      <w:marRight w:val="0"/>
      <w:marTop w:val="0"/>
      <w:marBottom w:val="0"/>
      <w:divBdr>
        <w:top w:val="none" w:sz="0" w:space="0" w:color="auto"/>
        <w:left w:val="none" w:sz="0" w:space="0" w:color="auto"/>
        <w:bottom w:val="none" w:sz="0" w:space="0" w:color="auto"/>
        <w:right w:val="none" w:sz="0" w:space="0" w:color="auto"/>
      </w:divBdr>
    </w:div>
    <w:div w:id="1159157482">
      <w:bodyDiv w:val="1"/>
      <w:marLeft w:val="0"/>
      <w:marRight w:val="0"/>
      <w:marTop w:val="0"/>
      <w:marBottom w:val="0"/>
      <w:divBdr>
        <w:top w:val="none" w:sz="0" w:space="0" w:color="auto"/>
        <w:left w:val="none" w:sz="0" w:space="0" w:color="auto"/>
        <w:bottom w:val="none" w:sz="0" w:space="0" w:color="auto"/>
        <w:right w:val="none" w:sz="0" w:space="0" w:color="auto"/>
      </w:divBdr>
    </w:div>
    <w:div w:id="1172524367">
      <w:bodyDiv w:val="1"/>
      <w:marLeft w:val="0"/>
      <w:marRight w:val="0"/>
      <w:marTop w:val="0"/>
      <w:marBottom w:val="0"/>
      <w:divBdr>
        <w:top w:val="none" w:sz="0" w:space="0" w:color="auto"/>
        <w:left w:val="none" w:sz="0" w:space="0" w:color="auto"/>
        <w:bottom w:val="none" w:sz="0" w:space="0" w:color="auto"/>
        <w:right w:val="none" w:sz="0" w:space="0" w:color="auto"/>
      </w:divBdr>
    </w:div>
    <w:div w:id="1182233585">
      <w:bodyDiv w:val="1"/>
      <w:marLeft w:val="0"/>
      <w:marRight w:val="0"/>
      <w:marTop w:val="0"/>
      <w:marBottom w:val="0"/>
      <w:divBdr>
        <w:top w:val="none" w:sz="0" w:space="0" w:color="auto"/>
        <w:left w:val="none" w:sz="0" w:space="0" w:color="auto"/>
        <w:bottom w:val="none" w:sz="0" w:space="0" w:color="auto"/>
        <w:right w:val="none" w:sz="0" w:space="0" w:color="auto"/>
      </w:divBdr>
    </w:div>
    <w:div w:id="1229002504">
      <w:bodyDiv w:val="1"/>
      <w:marLeft w:val="0"/>
      <w:marRight w:val="0"/>
      <w:marTop w:val="0"/>
      <w:marBottom w:val="0"/>
      <w:divBdr>
        <w:top w:val="none" w:sz="0" w:space="0" w:color="auto"/>
        <w:left w:val="none" w:sz="0" w:space="0" w:color="auto"/>
        <w:bottom w:val="none" w:sz="0" w:space="0" w:color="auto"/>
        <w:right w:val="none" w:sz="0" w:space="0" w:color="auto"/>
      </w:divBdr>
    </w:div>
    <w:div w:id="1232039087">
      <w:bodyDiv w:val="1"/>
      <w:marLeft w:val="0"/>
      <w:marRight w:val="0"/>
      <w:marTop w:val="0"/>
      <w:marBottom w:val="0"/>
      <w:divBdr>
        <w:top w:val="none" w:sz="0" w:space="0" w:color="auto"/>
        <w:left w:val="none" w:sz="0" w:space="0" w:color="auto"/>
        <w:bottom w:val="none" w:sz="0" w:space="0" w:color="auto"/>
        <w:right w:val="none" w:sz="0" w:space="0" w:color="auto"/>
      </w:divBdr>
    </w:div>
    <w:div w:id="1246570360">
      <w:bodyDiv w:val="1"/>
      <w:marLeft w:val="0"/>
      <w:marRight w:val="0"/>
      <w:marTop w:val="0"/>
      <w:marBottom w:val="0"/>
      <w:divBdr>
        <w:top w:val="none" w:sz="0" w:space="0" w:color="auto"/>
        <w:left w:val="none" w:sz="0" w:space="0" w:color="auto"/>
        <w:bottom w:val="none" w:sz="0" w:space="0" w:color="auto"/>
        <w:right w:val="none" w:sz="0" w:space="0" w:color="auto"/>
      </w:divBdr>
    </w:div>
    <w:div w:id="1264462907">
      <w:bodyDiv w:val="1"/>
      <w:marLeft w:val="0"/>
      <w:marRight w:val="0"/>
      <w:marTop w:val="0"/>
      <w:marBottom w:val="0"/>
      <w:divBdr>
        <w:top w:val="none" w:sz="0" w:space="0" w:color="auto"/>
        <w:left w:val="none" w:sz="0" w:space="0" w:color="auto"/>
        <w:bottom w:val="none" w:sz="0" w:space="0" w:color="auto"/>
        <w:right w:val="none" w:sz="0" w:space="0" w:color="auto"/>
      </w:divBdr>
    </w:div>
    <w:div w:id="1269460009">
      <w:bodyDiv w:val="1"/>
      <w:marLeft w:val="0"/>
      <w:marRight w:val="0"/>
      <w:marTop w:val="0"/>
      <w:marBottom w:val="0"/>
      <w:divBdr>
        <w:top w:val="none" w:sz="0" w:space="0" w:color="auto"/>
        <w:left w:val="none" w:sz="0" w:space="0" w:color="auto"/>
        <w:bottom w:val="none" w:sz="0" w:space="0" w:color="auto"/>
        <w:right w:val="none" w:sz="0" w:space="0" w:color="auto"/>
      </w:divBdr>
    </w:div>
    <w:div w:id="1273628998">
      <w:bodyDiv w:val="1"/>
      <w:marLeft w:val="0"/>
      <w:marRight w:val="0"/>
      <w:marTop w:val="0"/>
      <w:marBottom w:val="0"/>
      <w:divBdr>
        <w:top w:val="none" w:sz="0" w:space="0" w:color="auto"/>
        <w:left w:val="none" w:sz="0" w:space="0" w:color="auto"/>
        <w:bottom w:val="none" w:sz="0" w:space="0" w:color="auto"/>
        <w:right w:val="none" w:sz="0" w:space="0" w:color="auto"/>
      </w:divBdr>
    </w:div>
    <w:div w:id="1297101801">
      <w:bodyDiv w:val="1"/>
      <w:marLeft w:val="0"/>
      <w:marRight w:val="0"/>
      <w:marTop w:val="0"/>
      <w:marBottom w:val="0"/>
      <w:divBdr>
        <w:top w:val="none" w:sz="0" w:space="0" w:color="auto"/>
        <w:left w:val="none" w:sz="0" w:space="0" w:color="auto"/>
        <w:bottom w:val="none" w:sz="0" w:space="0" w:color="auto"/>
        <w:right w:val="none" w:sz="0" w:space="0" w:color="auto"/>
      </w:divBdr>
    </w:div>
    <w:div w:id="1321731282">
      <w:bodyDiv w:val="1"/>
      <w:marLeft w:val="0"/>
      <w:marRight w:val="0"/>
      <w:marTop w:val="0"/>
      <w:marBottom w:val="0"/>
      <w:divBdr>
        <w:top w:val="none" w:sz="0" w:space="0" w:color="auto"/>
        <w:left w:val="none" w:sz="0" w:space="0" w:color="auto"/>
        <w:bottom w:val="none" w:sz="0" w:space="0" w:color="auto"/>
        <w:right w:val="none" w:sz="0" w:space="0" w:color="auto"/>
      </w:divBdr>
    </w:div>
    <w:div w:id="1338270091">
      <w:bodyDiv w:val="1"/>
      <w:marLeft w:val="0"/>
      <w:marRight w:val="0"/>
      <w:marTop w:val="0"/>
      <w:marBottom w:val="0"/>
      <w:divBdr>
        <w:top w:val="none" w:sz="0" w:space="0" w:color="auto"/>
        <w:left w:val="none" w:sz="0" w:space="0" w:color="auto"/>
        <w:bottom w:val="none" w:sz="0" w:space="0" w:color="auto"/>
        <w:right w:val="none" w:sz="0" w:space="0" w:color="auto"/>
      </w:divBdr>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
    <w:div w:id="1342391848">
      <w:bodyDiv w:val="1"/>
      <w:marLeft w:val="0"/>
      <w:marRight w:val="0"/>
      <w:marTop w:val="0"/>
      <w:marBottom w:val="0"/>
      <w:divBdr>
        <w:top w:val="none" w:sz="0" w:space="0" w:color="auto"/>
        <w:left w:val="none" w:sz="0" w:space="0" w:color="auto"/>
        <w:bottom w:val="none" w:sz="0" w:space="0" w:color="auto"/>
        <w:right w:val="none" w:sz="0" w:space="0" w:color="auto"/>
      </w:divBdr>
    </w:div>
    <w:div w:id="1363290788">
      <w:bodyDiv w:val="1"/>
      <w:marLeft w:val="0"/>
      <w:marRight w:val="0"/>
      <w:marTop w:val="0"/>
      <w:marBottom w:val="0"/>
      <w:divBdr>
        <w:top w:val="none" w:sz="0" w:space="0" w:color="auto"/>
        <w:left w:val="none" w:sz="0" w:space="0" w:color="auto"/>
        <w:bottom w:val="none" w:sz="0" w:space="0" w:color="auto"/>
        <w:right w:val="none" w:sz="0" w:space="0" w:color="auto"/>
      </w:divBdr>
    </w:div>
    <w:div w:id="1400245174">
      <w:bodyDiv w:val="1"/>
      <w:marLeft w:val="0"/>
      <w:marRight w:val="0"/>
      <w:marTop w:val="0"/>
      <w:marBottom w:val="0"/>
      <w:divBdr>
        <w:top w:val="none" w:sz="0" w:space="0" w:color="auto"/>
        <w:left w:val="none" w:sz="0" w:space="0" w:color="auto"/>
        <w:bottom w:val="none" w:sz="0" w:space="0" w:color="auto"/>
        <w:right w:val="none" w:sz="0" w:space="0" w:color="auto"/>
      </w:divBdr>
    </w:div>
    <w:div w:id="1417940106">
      <w:bodyDiv w:val="1"/>
      <w:marLeft w:val="0"/>
      <w:marRight w:val="0"/>
      <w:marTop w:val="0"/>
      <w:marBottom w:val="0"/>
      <w:divBdr>
        <w:top w:val="none" w:sz="0" w:space="0" w:color="auto"/>
        <w:left w:val="none" w:sz="0" w:space="0" w:color="auto"/>
        <w:bottom w:val="none" w:sz="0" w:space="0" w:color="auto"/>
        <w:right w:val="none" w:sz="0" w:space="0" w:color="auto"/>
      </w:divBdr>
    </w:div>
    <w:div w:id="1436513509">
      <w:bodyDiv w:val="1"/>
      <w:marLeft w:val="0"/>
      <w:marRight w:val="0"/>
      <w:marTop w:val="0"/>
      <w:marBottom w:val="0"/>
      <w:divBdr>
        <w:top w:val="none" w:sz="0" w:space="0" w:color="auto"/>
        <w:left w:val="none" w:sz="0" w:space="0" w:color="auto"/>
        <w:bottom w:val="none" w:sz="0" w:space="0" w:color="auto"/>
        <w:right w:val="none" w:sz="0" w:space="0" w:color="auto"/>
      </w:divBdr>
    </w:div>
    <w:div w:id="1438209705">
      <w:bodyDiv w:val="1"/>
      <w:marLeft w:val="0"/>
      <w:marRight w:val="0"/>
      <w:marTop w:val="0"/>
      <w:marBottom w:val="0"/>
      <w:divBdr>
        <w:top w:val="none" w:sz="0" w:space="0" w:color="auto"/>
        <w:left w:val="none" w:sz="0" w:space="0" w:color="auto"/>
        <w:bottom w:val="none" w:sz="0" w:space="0" w:color="auto"/>
        <w:right w:val="none" w:sz="0" w:space="0" w:color="auto"/>
      </w:divBdr>
    </w:div>
    <w:div w:id="1448307039">
      <w:bodyDiv w:val="1"/>
      <w:marLeft w:val="0"/>
      <w:marRight w:val="0"/>
      <w:marTop w:val="0"/>
      <w:marBottom w:val="0"/>
      <w:divBdr>
        <w:top w:val="none" w:sz="0" w:space="0" w:color="auto"/>
        <w:left w:val="none" w:sz="0" w:space="0" w:color="auto"/>
        <w:bottom w:val="none" w:sz="0" w:space="0" w:color="auto"/>
        <w:right w:val="none" w:sz="0" w:space="0" w:color="auto"/>
      </w:divBdr>
    </w:div>
    <w:div w:id="1453673149">
      <w:bodyDiv w:val="1"/>
      <w:marLeft w:val="0"/>
      <w:marRight w:val="0"/>
      <w:marTop w:val="0"/>
      <w:marBottom w:val="0"/>
      <w:divBdr>
        <w:top w:val="none" w:sz="0" w:space="0" w:color="auto"/>
        <w:left w:val="none" w:sz="0" w:space="0" w:color="auto"/>
        <w:bottom w:val="none" w:sz="0" w:space="0" w:color="auto"/>
        <w:right w:val="none" w:sz="0" w:space="0" w:color="auto"/>
      </w:divBdr>
    </w:div>
    <w:div w:id="1459180594">
      <w:bodyDiv w:val="1"/>
      <w:marLeft w:val="0"/>
      <w:marRight w:val="0"/>
      <w:marTop w:val="0"/>
      <w:marBottom w:val="0"/>
      <w:divBdr>
        <w:top w:val="none" w:sz="0" w:space="0" w:color="auto"/>
        <w:left w:val="none" w:sz="0" w:space="0" w:color="auto"/>
        <w:bottom w:val="none" w:sz="0" w:space="0" w:color="auto"/>
        <w:right w:val="none" w:sz="0" w:space="0" w:color="auto"/>
      </w:divBdr>
    </w:div>
    <w:div w:id="1486361155">
      <w:bodyDiv w:val="1"/>
      <w:marLeft w:val="0"/>
      <w:marRight w:val="0"/>
      <w:marTop w:val="0"/>
      <w:marBottom w:val="0"/>
      <w:divBdr>
        <w:top w:val="none" w:sz="0" w:space="0" w:color="auto"/>
        <w:left w:val="none" w:sz="0" w:space="0" w:color="auto"/>
        <w:bottom w:val="none" w:sz="0" w:space="0" w:color="auto"/>
        <w:right w:val="none" w:sz="0" w:space="0" w:color="auto"/>
      </w:divBdr>
    </w:div>
    <w:div w:id="1506283970">
      <w:bodyDiv w:val="1"/>
      <w:marLeft w:val="0"/>
      <w:marRight w:val="0"/>
      <w:marTop w:val="0"/>
      <w:marBottom w:val="0"/>
      <w:divBdr>
        <w:top w:val="none" w:sz="0" w:space="0" w:color="auto"/>
        <w:left w:val="none" w:sz="0" w:space="0" w:color="auto"/>
        <w:bottom w:val="none" w:sz="0" w:space="0" w:color="auto"/>
        <w:right w:val="none" w:sz="0" w:space="0" w:color="auto"/>
      </w:divBdr>
    </w:div>
    <w:div w:id="1506438623">
      <w:bodyDiv w:val="1"/>
      <w:marLeft w:val="0"/>
      <w:marRight w:val="0"/>
      <w:marTop w:val="0"/>
      <w:marBottom w:val="0"/>
      <w:divBdr>
        <w:top w:val="none" w:sz="0" w:space="0" w:color="auto"/>
        <w:left w:val="none" w:sz="0" w:space="0" w:color="auto"/>
        <w:bottom w:val="none" w:sz="0" w:space="0" w:color="auto"/>
        <w:right w:val="none" w:sz="0" w:space="0" w:color="auto"/>
      </w:divBdr>
    </w:div>
    <w:div w:id="1517690280">
      <w:bodyDiv w:val="1"/>
      <w:marLeft w:val="0"/>
      <w:marRight w:val="0"/>
      <w:marTop w:val="0"/>
      <w:marBottom w:val="0"/>
      <w:divBdr>
        <w:top w:val="none" w:sz="0" w:space="0" w:color="auto"/>
        <w:left w:val="none" w:sz="0" w:space="0" w:color="auto"/>
        <w:bottom w:val="none" w:sz="0" w:space="0" w:color="auto"/>
        <w:right w:val="none" w:sz="0" w:space="0" w:color="auto"/>
      </w:divBdr>
    </w:div>
    <w:div w:id="1541866834">
      <w:bodyDiv w:val="1"/>
      <w:marLeft w:val="0"/>
      <w:marRight w:val="0"/>
      <w:marTop w:val="0"/>
      <w:marBottom w:val="0"/>
      <w:divBdr>
        <w:top w:val="none" w:sz="0" w:space="0" w:color="auto"/>
        <w:left w:val="none" w:sz="0" w:space="0" w:color="auto"/>
        <w:bottom w:val="none" w:sz="0" w:space="0" w:color="auto"/>
        <w:right w:val="none" w:sz="0" w:space="0" w:color="auto"/>
      </w:divBdr>
    </w:div>
    <w:div w:id="1574123859">
      <w:bodyDiv w:val="1"/>
      <w:marLeft w:val="0"/>
      <w:marRight w:val="0"/>
      <w:marTop w:val="0"/>
      <w:marBottom w:val="0"/>
      <w:divBdr>
        <w:top w:val="none" w:sz="0" w:space="0" w:color="auto"/>
        <w:left w:val="none" w:sz="0" w:space="0" w:color="auto"/>
        <w:bottom w:val="none" w:sz="0" w:space="0" w:color="auto"/>
        <w:right w:val="none" w:sz="0" w:space="0" w:color="auto"/>
      </w:divBdr>
    </w:div>
    <w:div w:id="1609043857">
      <w:bodyDiv w:val="1"/>
      <w:marLeft w:val="0"/>
      <w:marRight w:val="0"/>
      <w:marTop w:val="0"/>
      <w:marBottom w:val="0"/>
      <w:divBdr>
        <w:top w:val="none" w:sz="0" w:space="0" w:color="auto"/>
        <w:left w:val="none" w:sz="0" w:space="0" w:color="auto"/>
        <w:bottom w:val="none" w:sz="0" w:space="0" w:color="auto"/>
        <w:right w:val="none" w:sz="0" w:space="0" w:color="auto"/>
      </w:divBdr>
    </w:div>
    <w:div w:id="1665738017">
      <w:bodyDiv w:val="1"/>
      <w:marLeft w:val="0"/>
      <w:marRight w:val="0"/>
      <w:marTop w:val="0"/>
      <w:marBottom w:val="0"/>
      <w:divBdr>
        <w:top w:val="none" w:sz="0" w:space="0" w:color="auto"/>
        <w:left w:val="none" w:sz="0" w:space="0" w:color="auto"/>
        <w:bottom w:val="none" w:sz="0" w:space="0" w:color="auto"/>
        <w:right w:val="none" w:sz="0" w:space="0" w:color="auto"/>
      </w:divBdr>
    </w:div>
    <w:div w:id="1692103283">
      <w:bodyDiv w:val="1"/>
      <w:marLeft w:val="0"/>
      <w:marRight w:val="0"/>
      <w:marTop w:val="0"/>
      <w:marBottom w:val="0"/>
      <w:divBdr>
        <w:top w:val="none" w:sz="0" w:space="0" w:color="auto"/>
        <w:left w:val="none" w:sz="0" w:space="0" w:color="auto"/>
        <w:bottom w:val="none" w:sz="0" w:space="0" w:color="auto"/>
        <w:right w:val="none" w:sz="0" w:space="0" w:color="auto"/>
      </w:divBdr>
    </w:div>
    <w:div w:id="1695577431">
      <w:bodyDiv w:val="1"/>
      <w:marLeft w:val="0"/>
      <w:marRight w:val="0"/>
      <w:marTop w:val="0"/>
      <w:marBottom w:val="0"/>
      <w:divBdr>
        <w:top w:val="none" w:sz="0" w:space="0" w:color="auto"/>
        <w:left w:val="none" w:sz="0" w:space="0" w:color="auto"/>
        <w:bottom w:val="none" w:sz="0" w:space="0" w:color="auto"/>
        <w:right w:val="none" w:sz="0" w:space="0" w:color="auto"/>
      </w:divBdr>
    </w:div>
    <w:div w:id="1730423225">
      <w:bodyDiv w:val="1"/>
      <w:marLeft w:val="0"/>
      <w:marRight w:val="0"/>
      <w:marTop w:val="0"/>
      <w:marBottom w:val="0"/>
      <w:divBdr>
        <w:top w:val="none" w:sz="0" w:space="0" w:color="auto"/>
        <w:left w:val="none" w:sz="0" w:space="0" w:color="auto"/>
        <w:bottom w:val="none" w:sz="0" w:space="0" w:color="auto"/>
        <w:right w:val="none" w:sz="0" w:space="0" w:color="auto"/>
      </w:divBdr>
    </w:div>
    <w:div w:id="1747607583">
      <w:bodyDiv w:val="1"/>
      <w:marLeft w:val="0"/>
      <w:marRight w:val="0"/>
      <w:marTop w:val="0"/>
      <w:marBottom w:val="0"/>
      <w:divBdr>
        <w:top w:val="none" w:sz="0" w:space="0" w:color="auto"/>
        <w:left w:val="none" w:sz="0" w:space="0" w:color="auto"/>
        <w:bottom w:val="none" w:sz="0" w:space="0" w:color="auto"/>
        <w:right w:val="none" w:sz="0" w:space="0" w:color="auto"/>
      </w:divBdr>
    </w:div>
    <w:div w:id="1760787145">
      <w:bodyDiv w:val="1"/>
      <w:marLeft w:val="0"/>
      <w:marRight w:val="0"/>
      <w:marTop w:val="0"/>
      <w:marBottom w:val="0"/>
      <w:divBdr>
        <w:top w:val="none" w:sz="0" w:space="0" w:color="auto"/>
        <w:left w:val="none" w:sz="0" w:space="0" w:color="auto"/>
        <w:bottom w:val="none" w:sz="0" w:space="0" w:color="auto"/>
        <w:right w:val="none" w:sz="0" w:space="0" w:color="auto"/>
      </w:divBdr>
    </w:div>
    <w:div w:id="1775859908">
      <w:bodyDiv w:val="1"/>
      <w:marLeft w:val="0"/>
      <w:marRight w:val="0"/>
      <w:marTop w:val="0"/>
      <w:marBottom w:val="0"/>
      <w:divBdr>
        <w:top w:val="none" w:sz="0" w:space="0" w:color="auto"/>
        <w:left w:val="none" w:sz="0" w:space="0" w:color="auto"/>
        <w:bottom w:val="none" w:sz="0" w:space="0" w:color="auto"/>
        <w:right w:val="none" w:sz="0" w:space="0" w:color="auto"/>
      </w:divBdr>
    </w:div>
    <w:div w:id="1776749709">
      <w:bodyDiv w:val="1"/>
      <w:marLeft w:val="0"/>
      <w:marRight w:val="0"/>
      <w:marTop w:val="0"/>
      <w:marBottom w:val="0"/>
      <w:divBdr>
        <w:top w:val="none" w:sz="0" w:space="0" w:color="auto"/>
        <w:left w:val="none" w:sz="0" w:space="0" w:color="auto"/>
        <w:bottom w:val="none" w:sz="0" w:space="0" w:color="auto"/>
        <w:right w:val="none" w:sz="0" w:space="0" w:color="auto"/>
      </w:divBdr>
    </w:div>
    <w:div w:id="1784423017">
      <w:bodyDiv w:val="1"/>
      <w:marLeft w:val="0"/>
      <w:marRight w:val="0"/>
      <w:marTop w:val="0"/>
      <w:marBottom w:val="0"/>
      <w:divBdr>
        <w:top w:val="none" w:sz="0" w:space="0" w:color="auto"/>
        <w:left w:val="none" w:sz="0" w:space="0" w:color="auto"/>
        <w:bottom w:val="none" w:sz="0" w:space="0" w:color="auto"/>
        <w:right w:val="none" w:sz="0" w:space="0" w:color="auto"/>
      </w:divBdr>
    </w:div>
    <w:div w:id="1785029719">
      <w:bodyDiv w:val="1"/>
      <w:marLeft w:val="0"/>
      <w:marRight w:val="0"/>
      <w:marTop w:val="0"/>
      <w:marBottom w:val="0"/>
      <w:divBdr>
        <w:top w:val="none" w:sz="0" w:space="0" w:color="auto"/>
        <w:left w:val="none" w:sz="0" w:space="0" w:color="auto"/>
        <w:bottom w:val="none" w:sz="0" w:space="0" w:color="auto"/>
        <w:right w:val="none" w:sz="0" w:space="0" w:color="auto"/>
      </w:divBdr>
    </w:div>
    <w:div w:id="1807045038">
      <w:bodyDiv w:val="1"/>
      <w:marLeft w:val="0"/>
      <w:marRight w:val="0"/>
      <w:marTop w:val="0"/>
      <w:marBottom w:val="0"/>
      <w:divBdr>
        <w:top w:val="none" w:sz="0" w:space="0" w:color="auto"/>
        <w:left w:val="none" w:sz="0" w:space="0" w:color="auto"/>
        <w:bottom w:val="none" w:sz="0" w:space="0" w:color="auto"/>
        <w:right w:val="none" w:sz="0" w:space="0" w:color="auto"/>
      </w:divBdr>
    </w:div>
    <w:div w:id="1840658484">
      <w:bodyDiv w:val="1"/>
      <w:marLeft w:val="0"/>
      <w:marRight w:val="0"/>
      <w:marTop w:val="0"/>
      <w:marBottom w:val="0"/>
      <w:divBdr>
        <w:top w:val="none" w:sz="0" w:space="0" w:color="auto"/>
        <w:left w:val="none" w:sz="0" w:space="0" w:color="auto"/>
        <w:bottom w:val="none" w:sz="0" w:space="0" w:color="auto"/>
        <w:right w:val="none" w:sz="0" w:space="0" w:color="auto"/>
      </w:divBdr>
    </w:div>
    <w:div w:id="1854950163">
      <w:bodyDiv w:val="1"/>
      <w:marLeft w:val="0"/>
      <w:marRight w:val="0"/>
      <w:marTop w:val="0"/>
      <w:marBottom w:val="0"/>
      <w:divBdr>
        <w:top w:val="none" w:sz="0" w:space="0" w:color="auto"/>
        <w:left w:val="none" w:sz="0" w:space="0" w:color="auto"/>
        <w:bottom w:val="none" w:sz="0" w:space="0" w:color="auto"/>
        <w:right w:val="none" w:sz="0" w:space="0" w:color="auto"/>
      </w:divBdr>
    </w:div>
    <w:div w:id="1875145112">
      <w:bodyDiv w:val="1"/>
      <w:marLeft w:val="0"/>
      <w:marRight w:val="0"/>
      <w:marTop w:val="0"/>
      <w:marBottom w:val="0"/>
      <w:divBdr>
        <w:top w:val="none" w:sz="0" w:space="0" w:color="auto"/>
        <w:left w:val="none" w:sz="0" w:space="0" w:color="auto"/>
        <w:bottom w:val="none" w:sz="0" w:space="0" w:color="auto"/>
        <w:right w:val="none" w:sz="0" w:space="0" w:color="auto"/>
      </w:divBdr>
    </w:div>
    <w:div w:id="1878348181">
      <w:bodyDiv w:val="1"/>
      <w:marLeft w:val="0"/>
      <w:marRight w:val="0"/>
      <w:marTop w:val="0"/>
      <w:marBottom w:val="0"/>
      <w:divBdr>
        <w:top w:val="none" w:sz="0" w:space="0" w:color="auto"/>
        <w:left w:val="none" w:sz="0" w:space="0" w:color="auto"/>
        <w:bottom w:val="none" w:sz="0" w:space="0" w:color="auto"/>
        <w:right w:val="none" w:sz="0" w:space="0" w:color="auto"/>
      </w:divBdr>
    </w:div>
    <w:div w:id="1887330971">
      <w:bodyDiv w:val="1"/>
      <w:marLeft w:val="0"/>
      <w:marRight w:val="0"/>
      <w:marTop w:val="0"/>
      <w:marBottom w:val="0"/>
      <w:divBdr>
        <w:top w:val="none" w:sz="0" w:space="0" w:color="auto"/>
        <w:left w:val="none" w:sz="0" w:space="0" w:color="auto"/>
        <w:bottom w:val="none" w:sz="0" w:space="0" w:color="auto"/>
        <w:right w:val="none" w:sz="0" w:space="0" w:color="auto"/>
      </w:divBdr>
    </w:div>
    <w:div w:id="1917283322">
      <w:bodyDiv w:val="1"/>
      <w:marLeft w:val="0"/>
      <w:marRight w:val="0"/>
      <w:marTop w:val="0"/>
      <w:marBottom w:val="0"/>
      <w:divBdr>
        <w:top w:val="none" w:sz="0" w:space="0" w:color="auto"/>
        <w:left w:val="none" w:sz="0" w:space="0" w:color="auto"/>
        <w:bottom w:val="none" w:sz="0" w:space="0" w:color="auto"/>
        <w:right w:val="none" w:sz="0" w:space="0" w:color="auto"/>
      </w:divBdr>
    </w:div>
    <w:div w:id="1938634086">
      <w:bodyDiv w:val="1"/>
      <w:marLeft w:val="0"/>
      <w:marRight w:val="0"/>
      <w:marTop w:val="0"/>
      <w:marBottom w:val="0"/>
      <w:divBdr>
        <w:top w:val="none" w:sz="0" w:space="0" w:color="auto"/>
        <w:left w:val="none" w:sz="0" w:space="0" w:color="auto"/>
        <w:bottom w:val="none" w:sz="0" w:space="0" w:color="auto"/>
        <w:right w:val="none" w:sz="0" w:space="0" w:color="auto"/>
      </w:divBdr>
    </w:div>
    <w:div w:id="1946038837">
      <w:bodyDiv w:val="1"/>
      <w:marLeft w:val="0"/>
      <w:marRight w:val="0"/>
      <w:marTop w:val="0"/>
      <w:marBottom w:val="0"/>
      <w:divBdr>
        <w:top w:val="none" w:sz="0" w:space="0" w:color="auto"/>
        <w:left w:val="none" w:sz="0" w:space="0" w:color="auto"/>
        <w:bottom w:val="none" w:sz="0" w:space="0" w:color="auto"/>
        <w:right w:val="none" w:sz="0" w:space="0" w:color="auto"/>
      </w:divBdr>
    </w:div>
    <w:div w:id="1977829008">
      <w:bodyDiv w:val="1"/>
      <w:marLeft w:val="0"/>
      <w:marRight w:val="0"/>
      <w:marTop w:val="0"/>
      <w:marBottom w:val="0"/>
      <w:divBdr>
        <w:top w:val="none" w:sz="0" w:space="0" w:color="auto"/>
        <w:left w:val="none" w:sz="0" w:space="0" w:color="auto"/>
        <w:bottom w:val="none" w:sz="0" w:space="0" w:color="auto"/>
        <w:right w:val="none" w:sz="0" w:space="0" w:color="auto"/>
      </w:divBdr>
    </w:div>
    <w:div w:id="2013605056">
      <w:bodyDiv w:val="1"/>
      <w:marLeft w:val="0"/>
      <w:marRight w:val="0"/>
      <w:marTop w:val="0"/>
      <w:marBottom w:val="0"/>
      <w:divBdr>
        <w:top w:val="none" w:sz="0" w:space="0" w:color="auto"/>
        <w:left w:val="none" w:sz="0" w:space="0" w:color="auto"/>
        <w:bottom w:val="none" w:sz="0" w:space="0" w:color="auto"/>
        <w:right w:val="none" w:sz="0" w:space="0" w:color="auto"/>
      </w:divBdr>
    </w:div>
    <w:div w:id="2015263697">
      <w:bodyDiv w:val="1"/>
      <w:marLeft w:val="0"/>
      <w:marRight w:val="0"/>
      <w:marTop w:val="0"/>
      <w:marBottom w:val="0"/>
      <w:divBdr>
        <w:top w:val="none" w:sz="0" w:space="0" w:color="auto"/>
        <w:left w:val="none" w:sz="0" w:space="0" w:color="auto"/>
        <w:bottom w:val="none" w:sz="0" w:space="0" w:color="auto"/>
        <w:right w:val="none" w:sz="0" w:space="0" w:color="auto"/>
      </w:divBdr>
    </w:div>
    <w:div w:id="2016758139">
      <w:bodyDiv w:val="1"/>
      <w:marLeft w:val="0"/>
      <w:marRight w:val="0"/>
      <w:marTop w:val="0"/>
      <w:marBottom w:val="0"/>
      <w:divBdr>
        <w:top w:val="none" w:sz="0" w:space="0" w:color="auto"/>
        <w:left w:val="none" w:sz="0" w:space="0" w:color="auto"/>
        <w:bottom w:val="none" w:sz="0" w:space="0" w:color="auto"/>
        <w:right w:val="none" w:sz="0" w:space="0" w:color="auto"/>
      </w:divBdr>
    </w:div>
    <w:div w:id="2020043990">
      <w:bodyDiv w:val="1"/>
      <w:marLeft w:val="0"/>
      <w:marRight w:val="0"/>
      <w:marTop w:val="0"/>
      <w:marBottom w:val="0"/>
      <w:divBdr>
        <w:top w:val="none" w:sz="0" w:space="0" w:color="auto"/>
        <w:left w:val="none" w:sz="0" w:space="0" w:color="auto"/>
        <w:bottom w:val="none" w:sz="0" w:space="0" w:color="auto"/>
        <w:right w:val="none" w:sz="0" w:space="0" w:color="auto"/>
      </w:divBdr>
    </w:div>
    <w:div w:id="2053915751">
      <w:bodyDiv w:val="1"/>
      <w:marLeft w:val="0"/>
      <w:marRight w:val="0"/>
      <w:marTop w:val="0"/>
      <w:marBottom w:val="0"/>
      <w:divBdr>
        <w:top w:val="none" w:sz="0" w:space="0" w:color="auto"/>
        <w:left w:val="none" w:sz="0" w:space="0" w:color="auto"/>
        <w:bottom w:val="none" w:sz="0" w:space="0" w:color="auto"/>
        <w:right w:val="none" w:sz="0" w:space="0" w:color="auto"/>
      </w:divBdr>
    </w:div>
    <w:div w:id="2097358701">
      <w:bodyDiv w:val="1"/>
      <w:marLeft w:val="0"/>
      <w:marRight w:val="0"/>
      <w:marTop w:val="0"/>
      <w:marBottom w:val="0"/>
      <w:divBdr>
        <w:top w:val="none" w:sz="0" w:space="0" w:color="auto"/>
        <w:left w:val="none" w:sz="0" w:space="0" w:color="auto"/>
        <w:bottom w:val="none" w:sz="0" w:space="0" w:color="auto"/>
        <w:right w:val="none" w:sz="0" w:space="0" w:color="auto"/>
      </w:divBdr>
    </w:div>
    <w:div w:id="2099860946">
      <w:bodyDiv w:val="1"/>
      <w:marLeft w:val="0"/>
      <w:marRight w:val="0"/>
      <w:marTop w:val="0"/>
      <w:marBottom w:val="0"/>
      <w:divBdr>
        <w:top w:val="none" w:sz="0" w:space="0" w:color="auto"/>
        <w:left w:val="none" w:sz="0" w:space="0" w:color="auto"/>
        <w:bottom w:val="none" w:sz="0" w:space="0" w:color="auto"/>
        <w:right w:val="none" w:sz="0" w:space="0" w:color="auto"/>
      </w:divBdr>
    </w:div>
    <w:div w:id="2108773794">
      <w:bodyDiv w:val="1"/>
      <w:marLeft w:val="0"/>
      <w:marRight w:val="0"/>
      <w:marTop w:val="0"/>
      <w:marBottom w:val="0"/>
      <w:divBdr>
        <w:top w:val="none" w:sz="0" w:space="0" w:color="auto"/>
        <w:left w:val="none" w:sz="0" w:space="0" w:color="auto"/>
        <w:bottom w:val="none" w:sz="0" w:space="0" w:color="auto"/>
        <w:right w:val="none" w:sz="0" w:space="0" w:color="auto"/>
      </w:divBdr>
    </w:div>
    <w:div w:id="21261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llshare\&#1054;&#1073;&#1097;&#1072;&#1103;\&#1060;&#1080;&#1085;%20&#1086;&#1090;&#1076;&#1077;&#1083;\&#1048;&#1089;&#1087;&#1086;&#1083;&#1085;&#1077;&#1085;&#1080;&#1077;%202015\1&#1082;&#1074;&#1072;&#1088;&#1090;&#1072;&#1083;\&#1055;&#1086;&#1089;&#1090;&#1072;&#1085;&#1086;&#1074;&#1083;&#1077;&#1085;&#1080;&#1077;%20&#1086;&#1073;%20&#1091;&#1090;&#1074;&#1077;&#1088;&#1078;&#1076;&#1077;&#1085;&#1080;&#1080;%20&#1086;&#1090;&#1095;&#1077;&#1090;&#1072;%20&#1079;&#1072;%201%20&#1082;&#1074;.2012.doc" TargetMode="External"/><Relationship Id="rId3" Type="http://schemas.openxmlformats.org/officeDocument/2006/relationships/settings" Target="settings.xml"/><Relationship Id="rId7"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 Id="rId4" Type="http://schemas.openxmlformats.org/officeDocument/2006/relationships/webSettings" Target="webSettings.xml"/><Relationship Id="rId9"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D940-AF07-4074-AF12-31D99779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77</Pages>
  <Words>18038</Words>
  <Characters>102818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dc:creator>
  <cp:keywords/>
  <dc:description/>
  <cp:lastModifiedBy>Серкина</cp:lastModifiedBy>
  <cp:revision>11</cp:revision>
  <cp:lastPrinted>2025-04-23T00:38:00Z</cp:lastPrinted>
  <dcterms:created xsi:type="dcterms:W3CDTF">2024-05-13T20:42:00Z</dcterms:created>
  <dcterms:modified xsi:type="dcterms:W3CDTF">2025-04-24T00:12:00Z</dcterms:modified>
</cp:coreProperties>
</file>